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606" w:rsidRPr="00E947F7" w:rsidRDefault="00FA4606">
      <w:pPr>
        <w:rPr>
          <w:rFonts w:ascii="Arial" w:hAnsi="Arial" w:cs="Arial"/>
        </w:rPr>
      </w:pPr>
    </w:p>
    <w:p w:rsidR="00E947F7" w:rsidRPr="00E947F7" w:rsidRDefault="00E947F7" w:rsidP="00E947F7">
      <w:pPr>
        <w:rPr>
          <w:rFonts w:ascii="Arial" w:hAnsi="Arial" w:cs="Arial"/>
          <w:sz w:val="20"/>
          <w:szCs w:val="20"/>
        </w:rPr>
      </w:pPr>
    </w:p>
    <w:p w:rsidR="00E947F7" w:rsidRPr="00E947F7" w:rsidRDefault="00E947F7" w:rsidP="00E947F7">
      <w:pPr>
        <w:rPr>
          <w:rFonts w:ascii="Arial" w:hAnsi="Arial" w:cs="Arial"/>
          <w:sz w:val="20"/>
          <w:szCs w:val="20"/>
        </w:rPr>
      </w:pPr>
    </w:p>
    <w:p w:rsidR="00E947F7" w:rsidRPr="00E947F7" w:rsidRDefault="00E947F7" w:rsidP="00E947F7">
      <w:pPr>
        <w:rPr>
          <w:rFonts w:ascii="Arial" w:hAnsi="Arial" w:cs="Arial"/>
          <w:sz w:val="20"/>
          <w:szCs w:val="20"/>
        </w:rPr>
      </w:pPr>
    </w:p>
    <w:p w:rsidR="00E947F7" w:rsidRPr="00E947F7" w:rsidRDefault="00E947F7" w:rsidP="00E947F7">
      <w:pPr>
        <w:jc w:val="center"/>
        <w:rPr>
          <w:rFonts w:ascii="Arial" w:hAnsi="Arial" w:cs="Arial"/>
          <w:b/>
          <w:sz w:val="40"/>
          <w:szCs w:val="40"/>
        </w:rPr>
      </w:pPr>
    </w:p>
    <w:p w:rsidR="00E947F7" w:rsidRPr="00E947F7" w:rsidRDefault="00E947F7" w:rsidP="00E947F7">
      <w:pPr>
        <w:jc w:val="center"/>
        <w:rPr>
          <w:rFonts w:ascii="Arial" w:hAnsi="Arial" w:cs="Arial"/>
          <w:b/>
          <w:sz w:val="40"/>
          <w:szCs w:val="40"/>
        </w:rPr>
      </w:pPr>
      <w:r w:rsidRPr="00E947F7">
        <w:rPr>
          <w:rFonts w:ascii="Arial" w:hAnsi="Arial" w:cs="Arial"/>
          <w:b/>
          <w:sz w:val="40"/>
          <w:szCs w:val="40"/>
        </w:rPr>
        <w:t>ŠKOLNÍ VZDĚLÁVACÍ PROGRAM</w:t>
      </w:r>
    </w:p>
    <w:p w:rsidR="00E947F7" w:rsidRPr="00E947F7" w:rsidRDefault="00E947F7" w:rsidP="00E947F7">
      <w:pPr>
        <w:jc w:val="center"/>
        <w:rPr>
          <w:rFonts w:ascii="Arial" w:hAnsi="Arial" w:cs="Arial"/>
          <w:b/>
          <w:sz w:val="40"/>
          <w:szCs w:val="40"/>
        </w:rPr>
      </w:pPr>
      <w:r w:rsidRPr="00E947F7">
        <w:rPr>
          <w:rFonts w:ascii="Arial" w:hAnsi="Arial" w:cs="Arial"/>
          <w:b/>
          <w:sz w:val="40"/>
          <w:szCs w:val="40"/>
        </w:rPr>
        <w:t>ŠKOLNÍ DRUŽINY</w:t>
      </w:r>
    </w:p>
    <w:p w:rsidR="00E947F7" w:rsidRPr="00E947F7" w:rsidRDefault="00E947F7" w:rsidP="00E947F7">
      <w:pPr>
        <w:rPr>
          <w:rFonts w:ascii="Arial" w:hAnsi="Arial" w:cs="Arial"/>
          <w:sz w:val="20"/>
          <w:szCs w:val="20"/>
        </w:rPr>
      </w:pPr>
    </w:p>
    <w:p w:rsidR="00E947F7" w:rsidRPr="00E947F7" w:rsidRDefault="00E947F7" w:rsidP="00E947F7">
      <w:pPr>
        <w:rPr>
          <w:rFonts w:ascii="Arial" w:hAnsi="Arial" w:cs="Arial"/>
          <w:sz w:val="20"/>
          <w:szCs w:val="20"/>
        </w:rPr>
      </w:pPr>
    </w:p>
    <w:p w:rsidR="00E947F7" w:rsidRPr="00E947F7" w:rsidRDefault="00E947F7" w:rsidP="00E947F7">
      <w:pPr>
        <w:rPr>
          <w:rFonts w:ascii="Arial" w:hAnsi="Arial" w:cs="Arial"/>
          <w:sz w:val="20"/>
          <w:szCs w:val="20"/>
        </w:rPr>
      </w:pPr>
    </w:p>
    <w:p w:rsidR="00E947F7" w:rsidRPr="00E947F7" w:rsidRDefault="00E947F7" w:rsidP="00E947F7">
      <w:pPr>
        <w:rPr>
          <w:rFonts w:ascii="Arial" w:hAnsi="Arial" w:cs="Arial"/>
          <w:sz w:val="20"/>
          <w:szCs w:val="20"/>
        </w:rPr>
      </w:pPr>
    </w:p>
    <w:p w:rsidR="00E947F7" w:rsidRPr="00E947F7" w:rsidRDefault="00E947F7" w:rsidP="00E947F7">
      <w:pPr>
        <w:rPr>
          <w:rFonts w:ascii="Arial" w:hAnsi="Arial" w:cs="Arial"/>
          <w:sz w:val="20"/>
          <w:szCs w:val="20"/>
        </w:rPr>
      </w:pPr>
    </w:p>
    <w:p w:rsidR="00E947F7" w:rsidRPr="00E947F7" w:rsidRDefault="00E947F7" w:rsidP="00E947F7">
      <w:pPr>
        <w:rPr>
          <w:rFonts w:ascii="Arial" w:hAnsi="Arial" w:cs="Arial"/>
          <w:sz w:val="20"/>
          <w:szCs w:val="20"/>
        </w:rPr>
      </w:pPr>
    </w:p>
    <w:p w:rsidR="00E947F7" w:rsidRPr="00E947F7" w:rsidRDefault="00E947F7" w:rsidP="00E947F7">
      <w:pPr>
        <w:rPr>
          <w:rFonts w:ascii="Arial" w:hAnsi="Arial" w:cs="Arial"/>
          <w:sz w:val="20"/>
          <w:szCs w:val="20"/>
        </w:rPr>
      </w:pPr>
    </w:p>
    <w:p w:rsidR="00E947F7" w:rsidRPr="00E947F7" w:rsidRDefault="00E947F7" w:rsidP="00E947F7">
      <w:pPr>
        <w:rPr>
          <w:rFonts w:ascii="Arial" w:hAnsi="Arial" w:cs="Arial"/>
          <w:sz w:val="20"/>
          <w:szCs w:val="20"/>
        </w:rPr>
      </w:pPr>
    </w:p>
    <w:p w:rsidR="00E947F7" w:rsidRPr="00E947F7" w:rsidRDefault="00E947F7" w:rsidP="00E947F7">
      <w:pPr>
        <w:rPr>
          <w:rFonts w:ascii="Arial" w:hAnsi="Arial" w:cs="Arial"/>
          <w:sz w:val="20"/>
          <w:szCs w:val="20"/>
        </w:rPr>
      </w:pPr>
    </w:p>
    <w:p w:rsidR="00E947F7" w:rsidRPr="00E947F7" w:rsidRDefault="00E947F7" w:rsidP="00E947F7">
      <w:pPr>
        <w:rPr>
          <w:rFonts w:ascii="Arial" w:hAnsi="Arial" w:cs="Arial"/>
          <w:sz w:val="20"/>
          <w:szCs w:val="20"/>
        </w:rPr>
      </w:pPr>
    </w:p>
    <w:p w:rsidR="00E947F7" w:rsidRPr="00E947F7" w:rsidRDefault="00E947F7" w:rsidP="00E947F7">
      <w:pPr>
        <w:rPr>
          <w:rFonts w:ascii="Arial" w:hAnsi="Arial" w:cs="Arial"/>
          <w:sz w:val="20"/>
          <w:szCs w:val="20"/>
        </w:rPr>
      </w:pPr>
    </w:p>
    <w:p w:rsidR="00E947F7" w:rsidRPr="00E947F7" w:rsidRDefault="00E947F7" w:rsidP="00E947F7">
      <w:pPr>
        <w:jc w:val="center"/>
        <w:rPr>
          <w:rFonts w:ascii="Arial" w:hAnsi="Arial" w:cs="Arial"/>
          <w:sz w:val="32"/>
          <w:szCs w:val="32"/>
        </w:rPr>
      </w:pPr>
      <w:proofErr w:type="spellStart"/>
      <w:r w:rsidRPr="00E947F7">
        <w:rPr>
          <w:rFonts w:ascii="Arial" w:hAnsi="Arial" w:cs="Arial"/>
          <w:sz w:val="32"/>
          <w:szCs w:val="32"/>
        </w:rPr>
        <w:t>Základní</w:t>
      </w:r>
      <w:proofErr w:type="spellEnd"/>
      <w:r w:rsidRPr="00E947F7">
        <w:rPr>
          <w:rFonts w:ascii="Arial" w:hAnsi="Arial" w:cs="Arial"/>
          <w:sz w:val="32"/>
          <w:szCs w:val="32"/>
        </w:rPr>
        <w:t xml:space="preserve"> </w:t>
      </w:r>
      <w:proofErr w:type="spellStart"/>
      <w:r w:rsidRPr="00E947F7">
        <w:rPr>
          <w:rFonts w:ascii="Arial" w:hAnsi="Arial" w:cs="Arial"/>
          <w:sz w:val="32"/>
          <w:szCs w:val="32"/>
        </w:rPr>
        <w:t>škola</w:t>
      </w:r>
      <w:proofErr w:type="spellEnd"/>
      <w:r w:rsidRPr="00E947F7">
        <w:rPr>
          <w:rFonts w:ascii="Arial" w:hAnsi="Arial" w:cs="Arial"/>
          <w:sz w:val="32"/>
          <w:szCs w:val="32"/>
        </w:rPr>
        <w:t xml:space="preserve"> </w:t>
      </w:r>
      <w:proofErr w:type="spellStart"/>
      <w:r w:rsidRPr="00E947F7">
        <w:rPr>
          <w:rFonts w:ascii="Arial" w:hAnsi="Arial" w:cs="Arial"/>
          <w:sz w:val="32"/>
          <w:szCs w:val="32"/>
        </w:rPr>
        <w:t>Březí</w:t>
      </w:r>
      <w:proofErr w:type="spellEnd"/>
      <w:r w:rsidRPr="00E947F7">
        <w:rPr>
          <w:rFonts w:ascii="Arial" w:hAnsi="Arial" w:cs="Arial"/>
          <w:sz w:val="32"/>
          <w:szCs w:val="32"/>
        </w:rPr>
        <w:t xml:space="preserve">, </w:t>
      </w:r>
      <w:proofErr w:type="spellStart"/>
      <w:r w:rsidRPr="00E947F7">
        <w:rPr>
          <w:rFonts w:ascii="Arial" w:hAnsi="Arial" w:cs="Arial"/>
          <w:sz w:val="32"/>
          <w:szCs w:val="32"/>
        </w:rPr>
        <w:t>okres</w:t>
      </w:r>
      <w:proofErr w:type="spellEnd"/>
      <w:r w:rsidRPr="00E947F7">
        <w:rPr>
          <w:rFonts w:ascii="Arial" w:hAnsi="Arial" w:cs="Arial"/>
          <w:sz w:val="32"/>
          <w:szCs w:val="32"/>
        </w:rPr>
        <w:t xml:space="preserve"> </w:t>
      </w:r>
      <w:proofErr w:type="spellStart"/>
      <w:r w:rsidRPr="00E947F7">
        <w:rPr>
          <w:rFonts w:ascii="Arial" w:hAnsi="Arial" w:cs="Arial"/>
          <w:sz w:val="32"/>
          <w:szCs w:val="32"/>
        </w:rPr>
        <w:t>Břeclav</w:t>
      </w:r>
      <w:proofErr w:type="spellEnd"/>
      <w:r w:rsidRPr="00E947F7">
        <w:rPr>
          <w:rFonts w:ascii="Arial" w:hAnsi="Arial" w:cs="Arial"/>
          <w:sz w:val="32"/>
          <w:szCs w:val="32"/>
        </w:rPr>
        <w:t xml:space="preserve">, </w:t>
      </w:r>
      <w:proofErr w:type="spellStart"/>
      <w:r w:rsidRPr="00E947F7">
        <w:rPr>
          <w:rFonts w:ascii="Arial" w:hAnsi="Arial" w:cs="Arial"/>
          <w:sz w:val="32"/>
          <w:szCs w:val="32"/>
        </w:rPr>
        <w:t>příspěvková</w:t>
      </w:r>
      <w:proofErr w:type="spellEnd"/>
      <w:r w:rsidRPr="00E947F7">
        <w:rPr>
          <w:rFonts w:ascii="Arial" w:hAnsi="Arial" w:cs="Arial"/>
          <w:sz w:val="32"/>
          <w:szCs w:val="32"/>
        </w:rPr>
        <w:t xml:space="preserve"> </w:t>
      </w:r>
      <w:proofErr w:type="spellStart"/>
      <w:r w:rsidRPr="00E947F7">
        <w:rPr>
          <w:rFonts w:ascii="Arial" w:hAnsi="Arial" w:cs="Arial"/>
          <w:sz w:val="32"/>
          <w:szCs w:val="32"/>
        </w:rPr>
        <w:t>organizace</w:t>
      </w:r>
      <w:proofErr w:type="spellEnd"/>
    </w:p>
    <w:p w:rsidR="00E947F7" w:rsidRPr="00E947F7" w:rsidRDefault="00E947F7" w:rsidP="00E947F7">
      <w:pPr>
        <w:jc w:val="center"/>
        <w:rPr>
          <w:rFonts w:ascii="Arial" w:hAnsi="Arial" w:cs="Arial"/>
          <w:sz w:val="32"/>
          <w:szCs w:val="32"/>
        </w:rPr>
      </w:pPr>
    </w:p>
    <w:p w:rsidR="00E947F7" w:rsidRPr="00E947F7" w:rsidRDefault="00E947F7" w:rsidP="00E947F7">
      <w:pPr>
        <w:jc w:val="center"/>
        <w:rPr>
          <w:rFonts w:ascii="Arial" w:hAnsi="Arial" w:cs="Arial"/>
          <w:sz w:val="32"/>
          <w:szCs w:val="32"/>
        </w:rPr>
      </w:pPr>
    </w:p>
    <w:p w:rsidR="00E947F7" w:rsidRPr="00E947F7" w:rsidRDefault="00E947F7" w:rsidP="00E947F7">
      <w:pPr>
        <w:jc w:val="center"/>
        <w:rPr>
          <w:rFonts w:ascii="Arial" w:hAnsi="Arial" w:cs="Arial"/>
          <w:sz w:val="32"/>
          <w:szCs w:val="32"/>
        </w:rPr>
      </w:pPr>
    </w:p>
    <w:p w:rsidR="00E947F7" w:rsidRPr="00E947F7" w:rsidRDefault="00E947F7" w:rsidP="00E947F7">
      <w:pPr>
        <w:jc w:val="center"/>
        <w:rPr>
          <w:rFonts w:ascii="Arial" w:hAnsi="Arial" w:cs="Arial"/>
          <w:sz w:val="32"/>
          <w:szCs w:val="32"/>
        </w:rPr>
      </w:pPr>
    </w:p>
    <w:p w:rsidR="00E947F7" w:rsidRPr="00E947F7" w:rsidRDefault="00E947F7" w:rsidP="00E947F7">
      <w:pPr>
        <w:jc w:val="center"/>
        <w:rPr>
          <w:rFonts w:ascii="Arial" w:hAnsi="Arial" w:cs="Arial"/>
          <w:sz w:val="32"/>
          <w:szCs w:val="32"/>
        </w:rPr>
      </w:pPr>
    </w:p>
    <w:p w:rsidR="00E947F7" w:rsidRPr="00E947F7" w:rsidRDefault="00E947F7" w:rsidP="00E947F7">
      <w:pPr>
        <w:jc w:val="center"/>
        <w:rPr>
          <w:rFonts w:ascii="Arial" w:hAnsi="Arial" w:cs="Arial"/>
          <w:sz w:val="32"/>
          <w:szCs w:val="32"/>
        </w:rPr>
      </w:pPr>
    </w:p>
    <w:p w:rsidR="00E947F7" w:rsidRPr="00E947F7" w:rsidRDefault="00E947F7" w:rsidP="00E947F7">
      <w:pPr>
        <w:rPr>
          <w:rFonts w:ascii="Arial" w:hAnsi="Arial" w:cs="Arial"/>
          <w:sz w:val="32"/>
          <w:szCs w:val="32"/>
        </w:rPr>
      </w:pPr>
    </w:p>
    <w:p w:rsidR="00E947F7" w:rsidRPr="00E947F7" w:rsidRDefault="00E947F7" w:rsidP="00E947F7">
      <w:pPr>
        <w:jc w:val="center"/>
        <w:rPr>
          <w:rFonts w:ascii="Arial" w:hAnsi="Arial" w:cs="Arial"/>
          <w:sz w:val="32"/>
          <w:szCs w:val="32"/>
        </w:rPr>
      </w:pPr>
    </w:p>
    <w:p w:rsidR="00E947F7" w:rsidRPr="00E947F7" w:rsidRDefault="00E947F7" w:rsidP="00E947F7">
      <w:pPr>
        <w:jc w:val="center"/>
        <w:rPr>
          <w:rFonts w:ascii="Arial" w:hAnsi="Arial" w:cs="Arial"/>
          <w:sz w:val="32"/>
          <w:szCs w:val="32"/>
        </w:rPr>
      </w:pPr>
      <w:r w:rsidRPr="00E947F7">
        <w:rPr>
          <w:rFonts w:ascii="Arial" w:hAnsi="Arial" w:cs="Arial"/>
          <w:noProof/>
          <w:lang w:val="cs-CZ" w:eastAsia="cs-CZ" w:bidi="ar-SA"/>
        </w:rPr>
        <w:drawing>
          <wp:inline distT="0" distB="0" distL="0" distR="0" wp14:anchorId="2C902A00" wp14:editId="31A7FB3F">
            <wp:extent cx="4876800" cy="2294255"/>
            <wp:effectExtent l="0" t="0" r="0" b="0"/>
            <wp:docPr id="1" name="obrázek 2" descr="ŠKOLNÍ DRUŽINA | ZŠ Jesenio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ŠKOLNÍ DRUŽINA | ZŠ Jeseniov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294255"/>
                    </a:xfrm>
                    <a:prstGeom prst="rect">
                      <a:avLst/>
                    </a:prstGeom>
                    <a:noFill/>
                    <a:ln>
                      <a:noFill/>
                    </a:ln>
                  </pic:spPr>
                </pic:pic>
              </a:graphicData>
            </a:graphic>
          </wp:inline>
        </w:drawing>
      </w:r>
    </w:p>
    <w:p w:rsidR="00E947F7" w:rsidRPr="00E947F7" w:rsidRDefault="00E947F7" w:rsidP="00E947F7">
      <w:pPr>
        <w:jc w:val="center"/>
        <w:rPr>
          <w:rFonts w:ascii="Arial" w:hAnsi="Arial" w:cs="Arial"/>
          <w:sz w:val="32"/>
          <w:szCs w:val="32"/>
        </w:rPr>
      </w:pPr>
    </w:p>
    <w:p w:rsidR="00E947F7" w:rsidRPr="00E947F7" w:rsidRDefault="00E947F7" w:rsidP="00E947F7">
      <w:pPr>
        <w:jc w:val="center"/>
        <w:rPr>
          <w:rFonts w:ascii="Arial" w:hAnsi="Arial" w:cs="Arial"/>
          <w:sz w:val="32"/>
          <w:szCs w:val="32"/>
        </w:rPr>
      </w:pPr>
    </w:p>
    <w:p w:rsidR="00E947F7" w:rsidRPr="00E947F7" w:rsidRDefault="00E947F7" w:rsidP="00E947F7">
      <w:pPr>
        <w:jc w:val="center"/>
        <w:rPr>
          <w:rFonts w:ascii="Arial" w:hAnsi="Arial" w:cs="Arial"/>
          <w:sz w:val="32"/>
          <w:szCs w:val="32"/>
        </w:rPr>
      </w:pPr>
    </w:p>
    <w:p w:rsidR="00E947F7" w:rsidRPr="00E947F7" w:rsidRDefault="00E947F7" w:rsidP="00E947F7">
      <w:pPr>
        <w:jc w:val="center"/>
        <w:rPr>
          <w:rFonts w:ascii="Arial" w:hAnsi="Arial" w:cs="Arial"/>
          <w:sz w:val="32"/>
          <w:szCs w:val="32"/>
        </w:rPr>
      </w:pPr>
    </w:p>
    <w:p w:rsidR="00E947F7" w:rsidRPr="00E947F7" w:rsidRDefault="00E947F7" w:rsidP="00E947F7">
      <w:pPr>
        <w:jc w:val="center"/>
        <w:rPr>
          <w:rFonts w:ascii="Arial" w:hAnsi="Arial" w:cs="Arial"/>
          <w:sz w:val="32"/>
          <w:szCs w:val="32"/>
        </w:rPr>
      </w:pPr>
    </w:p>
    <w:p w:rsidR="00E947F7" w:rsidRPr="008C45DA" w:rsidRDefault="00E947F7" w:rsidP="00E947F7">
      <w:pPr>
        <w:pStyle w:val="Default"/>
        <w:rPr>
          <w:rFonts w:ascii="Arial" w:hAnsi="Arial" w:cs="Arial"/>
          <w:sz w:val="22"/>
          <w:szCs w:val="22"/>
        </w:rPr>
      </w:pPr>
    </w:p>
    <w:p w:rsidR="00E947F7" w:rsidRPr="008C45DA" w:rsidRDefault="00E947F7" w:rsidP="00E947F7">
      <w:pPr>
        <w:pStyle w:val="Default"/>
        <w:rPr>
          <w:rFonts w:ascii="Arial" w:hAnsi="Arial" w:cs="Arial"/>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Default="00C00FED" w:rsidP="00E947F7">
      <w:pPr>
        <w:pStyle w:val="Default"/>
        <w:rPr>
          <w:rFonts w:ascii="Arial" w:hAnsi="Arial" w:cs="Arial"/>
          <w:b/>
          <w:bCs/>
          <w:sz w:val="22"/>
          <w:szCs w:val="22"/>
        </w:rPr>
      </w:pPr>
    </w:p>
    <w:p w:rsidR="00C00FED" w:rsidRPr="00FE01E8" w:rsidRDefault="00C00FED" w:rsidP="00E947F7">
      <w:pPr>
        <w:pStyle w:val="Default"/>
        <w:rPr>
          <w:rFonts w:ascii="Arial" w:hAnsi="Arial" w:cs="Arial"/>
          <w:b/>
          <w:bCs/>
          <w:sz w:val="22"/>
          <w:szCs w:val="22"/>
        </w:rPr>
      </w:pPr>
    </w:p>
    <w:p w:rsidR="00C00FED" w:rsidRPr="00FE01E8" w:rsidRDefault="00C00FED" w:rsidP="00E947F7">
      <w:pPr>
        <w:pStyle w:val="Default"/>
        <w:rPr>
          <w:rFonts w:ascii="Arial" w:hAnsi="Arial" w:cs="Arial"/>
          <w:b/>
          <w:bCs/>
          <w:sz w:val="22"/>
          <w:szCs w:val="22"/>
        </w:rPr>
      </w:pPr>
    </w:p>
    <w:p w:rsidR="00C00FED" w:rsidRPr="00FE01E8" w:rsidRDefault="00C00FED" w:rsidP="00E947F7">
      <w:pPr>
        <w:pStyle w:val="Default"/>
        <w:rPr>
          <w:rFonts w:ascii="Arial" w:hAnsi="Arial" w:cs="Arial"/>
          <w:b/>
          <w:bCs/>
          <w:sz w:val="22"/>
          <w:szCs w:val="22"/>
        </w:rPr>
      </w:pPr>
    </w:p>
    <w:p w:rsidR="00C00FED" w:rsidRPr="00FE01E8" w:rsidRDefault="00C00FED" w:rsidP="00E947F7">
      <w:pPr>
        <w:pStyle w:val="Default"/>
        <w:rPr>
          <w:rFonts w:ascii="Arial" w:hAnsi="Arial" w:cs="Arial"/>
          <w:b/>
          <w:bCs/>
          <w:sz w:val="22"/>
          <w:szCs w:val="22"/>
        </w:rPr>
      </w:pPr>
    </w:p>
    <w:p w:rsidR="00C00FED" w:rsidRPr="00FE01E8" w:rsidRDefault="00C00FED" w:rsidP="00E947F7">
      <w:pPr>
        <w:pStyle w:val="Default"/>
        <w:rPr>
          <w:rFonts w:ascii="Arial" w:hAnsi="Arial" w:cs="Arial"/>
          <w:b/>
          <w:bCs/>
          <w:sz w:val="22"/>
          <w:szCs w:val="22"/>
        </w:rPr>
      </w:pPr>
    </w:p>
    <w:p w:rsidR="00C00FED" w:rsidRPr="00FE01E8" w:rsidRDefault="00C00FED" w:rsidP="00E947F7">
      <w:pPr>
        <w:pStyle w:val="Default"/>
        <w:rPr>
          <w:rFonts w:ascii="Arial" w:hAnsi="Arial" w:cs="Arial"/>
          <w:b/>
          <w:bCs/>
          <w:sz w:val="22"/>
          <w:szCs w:val="22"/>
        </w:rPr>
      </w:pPr>
    </w:p>
    <w:p w:rsidR="00E947F7" w:rsidRPr="00FE01E8" w:rsidRDefault="00E947F7" w:rsidP="00E947F7">
      <w:pPr>
        <w:pStyle w:val="Default"/>
        <w:rPr>
          <w:rFonts w:ascii="Arial" w:hAnsi="Arial" w:cs="Arial"/>
          <w:sz w:val="22"/>
          <w:szCs w:val="22"/>
        </w:rPr>
      </w:pPr>
      <w:r w:rsidRPr="00FE01E8">
        <w:rPr>
          <w:rFonts w:ascii="Arial" w:hAnsi="Arial" w:cs="Arial"/>
          <w:b/>
          <w:bCs/>
          <w:sz w:val="22"/>
          <w:szCs w:val="22"/>
        </w:rPr>
        <w:t xml:space="preserve">Škola: </w:t>
      </w:r>
      <w:r w:rsidRPr="00FE01E8">
        <w:rPr>
          <w:rFonts w:ascii="Arial" w:hAnsi="Arial" w:cs="Arial"/>
          <w:sz w:val="22"/>
          <w:szCs w:val="22"/>
        </w:rPr>
        <w:t xml:space="preserve">Základní škola Březí okres Břeclav, příspěvková organizace </w:t>
      </w:r>
    </w:p>
    <w:p w:rsidR="00E947F7" w:rsidRPr="00FE01E8" w:rsidRDefault="00E947F7" w:rsidP="00E947F7">
      <w:pPr>
        <w:pStyle w:val="Default"/>
        <w:rPr>
          <w:rFonts w:ascii="Arial" w:hAnsi="Arial" w:cs="Arial"/>
          <w:sz w:val="22"/>
          <w:szCs w:val="22"/>
        </w:rPr>
      </w:pPr>
    </w:p>
    <w:p w:rsidR="00E947F7" w:rsidRPr="00FE01E8" w:rsidRDefault="00E947F7" w:rsidP="00E947F7">
      <w:pPr>
        <w:pStyle w:val="Default"/>
        <w:rPr>
          <w:rFonts w:ascii="Arial" w:hAnsi="Arial" w:cs="Arial"/>
          <w:sz w:val="22"/>
          <w:szCs w:val="22"/>
        </w:rPr>
      </w:pPr>
      <w:r w:rsidRPr="00FE01E8">
        <w:rPr>
          <w:rFonts w:ascii="Arial" w:hAnsi="Arial" w:cs="Arial"/>
          <w:b/>
          <w:bCs/>
          <w:sz w:val="22"/>
          <w:szCs w:val="22"/>
        </w:rPr>
        <w:t xml:space="preserve">Ředitelka školy: </w:t>
      </w:r>
      <w:r w:rsidRPr="00FE01E8">
        <w:rPr>
          <w:rFonts w:ascii="Arial" w:hAnsi="Arial" w:cs="Arial"/>
          <w:sz w:val="22"/>
          <w:szCs w:val="22"/>
        </w:rPr>
        <w:t>Mgr. Hana Kucharová</w:t>
      </w:r>
    </w:p>
    <w:p w:rsidR="00E947F7" w:rsidRPr="00FE01E8" w:rsidRDefault="00E947F7" w:rsidP="00E947F7">
      <w:pPr>
        <w:pStyle w:val="Default"/>
        <w:rPr>
          <w:rFonts w:ascii="Arial" w:hAnsi="Arial" w:cs="Arial"/>
          <w:sz w:val="22"/>
          <w:szCs w:val="22"/>
        </w:rPr>
      </w:pPr>
      <w:r w:rsidRPr="00FE01E8">
        <w:rPr>
          <w:rFonts w:ascii="Arial" w:hAnsi="Arial" w:cs="Arial"/>
          <w:sz w:val="22"/>
          <w:szCs w:val="22"/>
        </w:rPr>
        <w:t xml:space="preserve"> </w:t>
      </w:r>
    </w:p>
    <w:p w:rsidR="00E947F7" w:rsidRPr="00FE01E8" w:rsidRDefault="00E947F7" w:rsidP="00E947F7">
      <w:pPr>
        <w:pStyle w:val="Default"/>
        <w:rPr>
          <w:rFonts w:ascii="Arial" w:hAnsi="Arial" w:cs="Arial"/>
          <w:sz w:val="22"/>
          <w:szCs w:val="22"/>
        </w:rPr>
      </w:pPr>
      <w:r w:rsidRPr="00FE01E8">
        <w:rPr>
          <w:rFonts w:ascii="Arial" w:hAnsi="Arial" w:cs="Arial"/>
          <w:b/>
          <w:bCs/>
          <w:sz w:val="22"/>
          <w:szCs w:val="22"/>
        </w:rPr>
        <w:t xml:space="preserve">Platnost dokumentu: </w:t>
      </w:r>
      <w:r w:rsidRPr="00FE01E8">
        <w:rPr>
          <w:rFonts w:ascii="Arial" w:hAnsi="Arial" w:cs="Arial"/>
          <w:sz w:val="22"/>
          <w:szCs w:val="22"/>
        </w:rPr>
        <w:t>od 1. 9. 2023 - 31.8.2024</w:t>
      </w:r>
    </w:p>
    <w:p w:rsidR="00E947F7" w:rsidRPr="00FE01E8" w:rsidRDefault="00E947F7" w:rsidP="00E947F7">
      <w:pPr>
        <w:pStyle w:val="Default"/>
        <w:rPr>
          <w:rFonts w:ascii="Arial" w:hAnsi="Arial" w:cs="Arial"/>
          <w:sz w:val="22"/>
          <w:szCs w:val="22"/>
        </w:rPr>
      </w:pPr>
    </w:p>
    <w:p w:rsidR="00E947F7" w:rsidRPr="00FE01E8" w:rsidRDefault="00E947F7" w:rsidP="00E947F7">
      <w:pPr>
        <w:rPr>
          <w:rFonts w:ascii="Arial" w:hAnsi="Arial" w:cs="Arial"/>
          <w:lang w:val="cs-CZ"/>
        </w:rPr>
      </w:pPr>
      <w:r w:rsidRPr="00FE01E8">
        <w:rPr>
          <w:rFonts w:ascii="Arial" w:hAnsi="Arial" w:cs="Arial"/>
          <w:lang w:val="cs-CZ"/>
        </w:rPr>
        <w:t xml:space="preserve">Projednáno s pedagogickou radou dne: 30. </w:t>
      </w:r>
      <w:r w:rsidR="00217134">
        <w:rPr>
          <w:rFonts w:ascii="Arial" w:hAnsi="Arial" w:cs="Arial"/>
          <w:lang w:val="cs-CZ"/>
        </w:rPr>
        <w:t>srpna</w:t>
      </w:r>
      <w:r w:rsidRPr="00FE01E8">
        <w:rPr>
          <w:rFonts w:ascii="Arial" w:hAnsi="Arial" w:cs="Arial"/>
          <w:lang w:val="cs-CZ"/>
        </w:rPr>
        <w:t xml:space="preserve"> 2023</w:t>
      </w:r>
    </w:p>
    <w:p w:rsidR="00C00FED" w:rsidRPr="00FE01E8" w:rsidRDefault="00C00FED" w:rsidP="00E947F7">
      <w:pPr>
        <w:pStyle w:val="Zkladntext"/>
        <w:ind w:right="708"/>
        <w:rPr>
          <w:rStyle w:val="Siln"/>
          <w:rFonts w:ascii="Arial" w:hAnsi="Arial" w:cs="Arial"/>
          <w:lang w:val="cs-CZ"/>
        </w:rPr>
      </w:pPr>
    </w:p>
    <w:sdt>
      <w:sdtPr>
        <w:rPr>
          <w:rFonts w:ascii="Times New Roman" w:eastAsia="Lucida Sans Unicode" w:hAnsi="Times New Roman" w:cs="Tahoma"/>
          <w:color w:val="000000"/>
          <w:sz w:val="24"/>
          <w:szCs w:val="24"/>
          <w:lang w:val="en-US" w:eastAsia="en-US" w:bidi="en-US"/>
        </w:rPr>
        <w:id w:val="-1430571252"/>
        <w:docPartObj>
          <w:docPartGallery w:val="Table of Contents"/>
          <w:docPartUnique/>
        </w:docPartObj>
      </w:sdtPr>
      <w:sdtEndPr>
        <w:rPr>
          <w:b w:val="0"/>
          <w:bCs w:val="0"/>
        </w:rPr>
      </w:sdtEndPr>
      <w:sdtContent>
        <w:p w:rsidR="00C00FED" w:rsidRPr="00FE01E8" w:rsidRDefault="00C00FED">
          <w:pPr>
            <w:pStyle w:val="Nadpisobsahu"/>
            <w:rPr>
              <w:rFonts w:ascii="Arial" w:hAnsi="Arial" w:cs="Arial"/>
              <w:color w:val="000000" w:themeColor="text1"/>
            </w:rPr>
          </w:pPr>
          <w:r w:rsidRPr="00FE01E8">
            <w:rPr>
              <w:rFonts w:ascii="Arial" w:hAnsi="Arial" w:cs="Arial"/>
              <w:color w:val="000000" w:themeColor="text1"/>
            </w:rPr>
            <w:t>Obsah</w:t>
          </w:r>
        </w:p>
        <w:p w:rsidR="00370D78" w:rsidRDefault="00C00FED">
          <w:pPr>
            <w:pStyle w:val="Obsah1"/>
            <w:tabs>
              <w:tab w:val="left" w:pos="480"/>
              <w:tab w:val="right" w:leader="dot" w:pos="9062"/>
            </w:tabs>
            <w:rPr>
              <w:rFonts w:eastAsiaTheme="minorEastAsia" w:cstheme="minorBidi"/>
              <w:b w:val="0"/>
              <w:bCs w:val="0"/>
              <w:caps w:val="0"/>
              <w:noProof/>
              <w:color w:val="auto"/>
              <w:kern w:val="2"/>
              <w:sz w:val="24"/>
              <w:szCs w:val="24"/>
              <w:lang w:val="cs-CZ" w:eastAsia="cs-CZ" w:bidi="ar-SA"/>
              <w14:ligatures w14:val="standardContextual"/>
            </w:rPr>
          </w:pPr>
          <w:r w:rsidRPr="00FE01E8">
            <w:rPr>
              <w:b w:val="0"/>
              <w:bCs w:val="0"/>
              <w:lang w:val="cs-CZ"/>
            </w:rPr>
            <w:fldChar w:fldCharType="begin"/>
          </w:r>
          <w:r w:rsidRPr="00FE01E8">
            <w:rPr>
              <w:lang w:val="cs-CZ"/>
            </w:rPr>
            <w:instrText>TOC \o "1-3" \h \z \u</w:instrText>
          </w:r>
          <w:r w:rsidRPr="00FE01E8">
            <w:rPr>
              <w:b w:val="0"/>
              <w:bCs w:val="0"/>
              <w:lang w:val="cs-CZ"/>
            </w:rPr>
            <w:fldChar w:fldCharType="separate"/>
          </w:r>
          <w:hyperlink w:anchor="_Toc143341452" w:history="1">
            <w:r w:rsidR="00370D78" w:rsidRPr="006E3306">
              <w:rPr>
                <w:rStyle w:val="Hypertextovodkaz"/>
                <w:rFonts w:ascii="Arial" w:hAnsi="Arial" w:cs="Arial"/>
                <w:noProof/>
                <w:lang w:val="cs-CZ" w:bidi="en-US"/>
              </w:rPr>
              <w:t>1.</w:t>
            </w:r>
            <w:r w:rsidR="00370D78">
              <w:rPr>
                <w:rFonts w:eastAsiaTheme="minorEastAsia" w:cstheme="minorBidi"/>
                <w:b w:val="0"/>
                <w:bCs w:val="0"/>
                <w:caps w:val="0"/>
                <w:noProof/>
                <w:color w:val="auto"/>
                <w:kern w:val="2"/>
                <w:sz w:val="24"/>
                <w:szCs w:val="24"/>
                <w:lang w:val="cs-CZ" w:eastAsia="cs-CZ" w:bidi="ar-SA"/>
                <w14:ligatures w14:val="standardContextual"/>
              </w:rPr>
              <w:tab/>
            </w:r>
            <w:r w:rsidR="00370D78" w:rsidRPr="006E3306">
              <w:rPr>
                <w:rStyle w:val="Hypertextovodkaz"/>
                <w:rFonts w:ascii="Arial" w:hAnsi="Arial" w:cs="Arial"/>
                <w:noProof/>
                <w:lang w:val="cs-CZ" w:bidi="en-US"/>
              </w:rPr>
              <w:t>Identifikační údaje</w:t>
            </w:r>
            <w:r w:rsidR="00370D78">
              <w:rPr>
                <w:noProof/>
                <w:webHidden/>
              </w:rPr>
              <w:tab/>
            </w:r>
            <w:r w:rsidR="00370D78">
              <w:rPr>
                <w:noProof/>
                <w:webHidden/>
              </w:rPr>
              <w:fldChar w:fldCharType="begin"/>
            </w:r>
            <w:r w:rsidR="00370D78">
              <w:rPr>
                <w:noProof/>
                <w:webHidden/>
              </w:rPr>
              <w:instrText xml:space="preserve"> PAGEREF _Toc143341452 \h </w:instrText>
            </w:r>
            <w:r w:rsidR="00370D78">
              <w:rPr>
                <w:noProof/>
                <w:webHidden/>
              </w:rPr>
            </w:r>
            <w:r w:rsidR="00370D78">
              <w:rPr>
                <w:noProof/>
                <w:webHidden/>
              </w:rPr>
              <w:fldChar w:fldCharType="separate"/>
            </w:r>
            <w:r w:rsidR="00370D78">
              <w:rPr>
                <w:noProof/>
                <w:webHidden/>
              </w:rPr>
              <w:t>4</w:t>
            </w:r>
            <w:r w:rsidR="00370D78">
              <w:rPr>
                <w:noProof/>
                <w:webHidden/>
              </w:rPr>
              <w:fldChar w:fldCharType="end"/>
            </w:r>
          </w:hyperlink>
        </w:p>
        <w:p w:rsidR="00370D78" w:rsidRDefault="00000000">
          <w:pPr>
            <w:pStyle w:val="Obsah1"/>
            <w:tabs>
              <w:tab w:val="left" w:pos="480"/>
              <w:tab w:val="right" w:leader="dot" w:pos="9062"/>
            </w:tabs>
            <w:rPr>
              <w:rFonts w:eastAsiaTheme="minorEastAsia" w:cstheme="minorBidi"/>
              <w:b w:val="0"/>
              <w:bCs w:val="0"/>
              <w:caps w:val="0"/>
              <w:noProof/>
              <w:color w:val="auto"/>
              <w:kern w:val="2"/>
              <w:sz w:val="24"/>
              <w:szCs w:val="24"/>
              <w:lang w:val="cs-CZ" w:eastAsia="cs-CZ" w:bidi="ar-SA"/>
              <w14:ligatures w14:val="standardContextual"/>
            </w:rPr>
          </w:pPr>
          <w:hyperlink w:anchor="_Toc143341453" w:history="1">
            <w:r w:rsidR="00370D78" w:rsidRPr="006E3306">
              <w:rPr>
                <w:rStyle w:val="Hypertextovodkaz"/>
                <w:rFonts w:ascii="Arial" w:hAnsi="Arial" w:cs="Arial"/>
                <w:noProof/>
                <w:lang w:val="cs-CZ" w:bidi="en-US"/>
              </w:rPr>
              <w:t>2.</w:t>
            </w:r>
            <w:r w:rsidR="00370D78">
              <w:rPr>
                <w:rFonts w:eastAsiaTheme="minorEastAsia" w:cstheme="minorBidi"/>
                <w:b w:val="0"/>
                <w:bCs w:val="0"/>
                <w:caps w:val="0"/>
                <w:noProof/>
                <w:color w:val="auto"/>
                <w:kern w:val="2"/>
                <w:sz w:val="24"/>
                <w:szCs w:val="24"/>
                <w:lang w:val="cs-CZ" w:eastAsia="cs-CZ" w:bidi="ar-SA"/>
                <w14:ligatures w14:val="standardContextual"/>
              </w:rPr>
              <w:tab/>
            </w:r>
            <w:r w:rsidR="00370D78" w:rsidRPr="006E3306">
              <w:rPr>
                <w:rStyle w:val="Hypertextovodkaz"/>
                <w:rFonts w:ascii="Arial" w:hAnsi="Arial" w:cs="Arial"/>
                <w:noProof/>
                <w:lang w:val="cs-CZ" w:bidi="en-US"/>
              </w:rPr>
              <w:t>Charakteristika</w:t>
            </w:r>
            <w:r w:rsidR="00370D78">
              <w:rPr>
                <w:noProof/>
                <w:webHidden/>
              </w:rPr>
              <w:tab/>
            </w:r>
            <w:r w:rsidR="00370D78">
              <w:rPr>
                <w:noProof/>
                <w:webHidden/>
              </w:rPr>
              <w:fldChar w:fldCharType="begin"/>
            </w:r>
            <w:r w:rsidR="00370D78">
              <w:rPr>
                <w:noProof/>
                <w:webHidden/>
              </w:rPr>
              <w:instrText xml:space="preserve"> PAGEREF _Toc143341453 \h </w:instrText>
            </w:r>
            <w:r w:rsidR="00370D78">
              <w:rPr>
                <w:noProof/>
                <w:webHidden/>
              </w:rPr>
            </w:r>
            <w:r w:rsidR="00370D78">
              <w:rPr>
                <w:noProof/>
                <w:webHidden/>
              </w:rPr>
              <w:fldChar w:fldCharType="separate"/>
            </w:r>
            <w:r w:rsidR="00370D78">
              <w:rPr>
                <w:noProof/>
                <w:webHidden/>
              </w:rPr>
              <w:t>5</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54" w:history="1">
            <w:r w:rsidR="00370D78" w:rsidRPr="006E3306">
              <w:rPr>
                <w:rStyle w:val="Hypertextovodkaz"/>
                <w:rFonts w:ascii="Arial" w:hAnsi="Arial" w:cs="Arial"/>
                <w:b/>
                <w:bCs/>
                <w:noProof/>
                <w:lang w:val="cs-CZ" w:bidi="en-US"/>
              </w:rPr>
              <w:t>2.1 Charakteristika jednotlivých oddělení</w:t>
            </w:r>
            <w:r w:rsidR="00370D78">
              <w:rPr>
                <w:noProof/>
                <w:webHidden/>
              </w:rPr>
              <w:tab/>
            </w:r>
            <w:r w:rsidR="00370D78">
              <w:rPr>
                <w:noProof/>
                <w:webHidden/>
              </w:rPr>
              <w:fldChar w:fldCharType="begin"/>
            </w:r>
            <w:r w:rsidR="00370D78">
              <w:rPr>
                <w:noProof/>
                <w:webHidden/>
              </w:rPr>
              <w:instrText xml:space="preserve"> PAGEREF _Toc143341454 \h </w:instrText>
            </w:r>
            <w:r w:rsidR="00370D78">
              <w:rPr>
                <w:noProof/>
                <w:webHidden/>
              </w:rPr>
            </w:r>
            <w:r w:rsidR="00370D78">
              <w:rPr>
                <w:noProof/>
                <w:webHidden/>
              </w:rPr>
              <w:fldChar w:fldCharType="separate"/>
            </w:r>
            <w:r w:rsidR="00370D78">
              <w:rPr>
                <w:noProof/>
                <w:webHidden/>
              </w:rPr>
              <w:t>5</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55" w:history="1">
            <w:r w:rsidR="00370D78" w:rsidRPr="006E3306">
              <w:rPr>
                <w:rStyle w:val="Hypertextovodkaz"/>
                <w:rFonts w:ascii="Arial" w:hAnsi="Arial" w:cs="Arial"/>
                <w:b/>
                <w:bCs/>
                <w:noProof/>
                <w:lang w:val="cs-CZ" w:bidi="en-US"/>
              </w:rPr>
              <w:t>2.2 Podmínky pro vzdělávání</w:t>
            </w:r>
            <w:r w:rsidR="00370D78">
              <w:rPr>
                <w:noProof/>
                <w:webHidden/>
              </w:rPr>
              <w:tab/>
            </w:r>
            <w:r w:rsidR="00370D78">
              <w:rPr>
                <w:noProof/>
                <w:webHidden/>
              </w:rPr>
              <w:fldChar w:fldCharType="begin"/>
            </w:r>
            <w:r w:rsidR="00370D78">
              <w:rPr>
                <w:noProof/>
                <w:webHidden/>
              </w:rPr>
              <w:instrText xml:space="preserve"> PAGEREF _Toc143341455 \h </w:instrText>
            </w:r>
            <w:r w:rsidR="00370D78">
              <w:rPr>
                <w:noProof/>
                <w:webHidden/>
              </w:rPr>
            </w:r>
            <w:r w:rsidR="00370D78">
              <w:rPr>
                <w:noProof/>
                <w:webHidden/>
              </w:rPr>
              <w:fldChar w:fldCharType="separate"/>
            </w:r>
            <w:r w:rsidR="00370D78">
              <w:rPr>
                <w:noProof/>
                <w:webHidden/>
              </w:rPr>
              <w:t>5</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56" w:history="1">
            <w:r w:rsidR="00370D78" w:rsidRPr="006E3306">
              <w:rPr>
                <w:rStyle w:val="Hypertextovodkaz"/>
                <w:rFonts w:ascii="Arial" w:hAnsi="Arial" w:cs="Arial"/>
                <w:b/>
                <w:bCs/>
                <w:noProof/>
                <w:lang w:val="cs-CZ" w:bidi="en-US"/>
              </w:rPr>
              <w:t>2.3 Podmínky pro vzdělávání žáků se speciálními vzdělávacími potřebami</w:t>
            </w:r>
            <w:r w:rsidR="00370D78">
              <w:rPr>
                <w:noProof/>
                <w:webHidden/>
              </w:rPr>
              <w:tab/>
            </w:r>
            <w:r w:rsidR="00370D78">
              <w:rPr>
                <w:noProof/>
                <w:webHidden/>
              </w:rPr>
              <w:fldChar w:fldCharType="begin"/>
            </w:r>
            <w:r w:rsidR="00370D78">
              <w:rPr>
                <w:noProof/>
                <w:webHidden/>
              </w:rPr>
              <w:instrText xml:space="preserve"> PAGEREF _Toc143341456 \h </w:instrText>
            </w:r>
            <w:r w:rsidR="00370D78">
              <w:rPr>
                <w:noProof/>
                <w:webHidden/>
              </w:rPr>
            </w:r>
            <w:r w:rsidR="00370D78">
              <w:rPr>
                <w:noProof/>
                <w:webHidden/>
              </w:rPr>
              <w:fldChar w:fldCharType="separate"/>
            </w:r>
            <w:r w:rsidR="00370D78">
              <w:rPr>
                <w:noProof/>
                <w:webHidden/>
              </w:rPr>
              <w:t>6</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57" w:history="1">
            <w:r w:rsidR="00370D78" w:rsidRPr="006E3306">
              <w:rPr>
                <w:rStyle w:val="Hypertextovodkaz"/>
                <w:rFonts w:ascii="Arial" w:hAnsi="Arial" w:cs="Arial"/>
                <w:b/>
                <w:bCs/>
                <w:noProof/>
                <w:lang w:val="cs-CZ" w:bidi="en-US"/>
              </w:rPr>
              <w:t>2.4 Podmínky vzdělávání mimořádně nadaných žáků</w:t>
            </w:r>
            <w:r w:rsidR="00370D78">
              <w:rPr>
                <w:noProof/>
                <w:webHidden/>
              </w:rPr>
              <w:tab/>
            </w:r>
            <w:r w:rsidR="00370D78">
              <w:rPr>
                <w:noProof/>
                <w:webHidden/>
              </w:rPr>
              <w:fldChar w:fldCharType="begin"/>
            </w:r>
            <w:r w:rsidR="00370D78">
              <w:rPr>
                <w:noProof/>
                <w:webHidden/>
              </w:rPr>
              <w:instrText xml:space="preserve"> PAGEREF _Toc143341457 \h </w:instrText>
            </w:r>
            <w:r w:rsidR="00370D78">
              <w:rPr>
                <w:noProof/>
                <w:webHidden/>
              </w:rPr>
            </w:r>
            <w:r w:rsidR="00370D78">
              <w:rPr>
                <w:noProof/>
                <w:webHidden/>
              </w:rPr>
              <w:fldChar w:fldCharType="separate"/>
            </w:r>
            <w:r w:rsidR="00370D78">
              <w:rPr>
                <w:noProof/>
                <w:webHidden/>
              </w:rPr>
              <w:t>6</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58" w:history="1">
            <w:r w:rsidR="00370D78" w:rsidRPr="006E3306">
              <w:rPr>
                <w:rStyle w:val="Hypertextovodkaz"/>
                <w:rFonts w:ascii="Arial" w:hAnsi="Arial" w:cs="Arial"/>
                <w:b/>
                <w:bCs/>
                <w:noProof/>
                <w:lang w:val="cs-CZ" w:bidi="en-US"/>
              </w:rPr>
              <w:t>2.5 Personální podmínky</w:t>
            </w:r>
            <w:r w:rsidR="00370D78">
              <w:rPr>
                <w:noProof/>
                <w:webHidden/>
              </w:rPr>
              <w:tab/>
            </w:r>
            <w:r w:rsidR="00370D78">
              <w:rPr>
                <w:noProof/>
                <w:webHidden/>
              </w:rPr>
              <w:fldChar w:fldCharType="begin"/>
            </w:r>
            <w:r w:rsidR="00370D78">
              <w:rPr>
                <w:noProof/>
                <w:webHidden/>
              </w:rPr>
              <w:instrText xml:space="preserve"> PAGEREF _Toc143341458 \h </w:instrText>
            </w:r>
            <w:r w:rsidR="00370D78">
              <w:rPr>
                <w:noProof/>
                <w:webHidden/>
              </w:rPr>
            </w:r>
            <w:r w:rsidR="00370D78">
              <w:rPr>
                <w:noProof/>
                <w:webHidden/>
              </w:rPr>
              <w:fldChar w:fldCharType="separate"/>
            </w:r>
            <w:r w:rsidR="00370D78">
              <w:rPr>
                <w:noProof/>
                <w:webHidden/>
              </w:rPr>
              <w:t>6</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59" w:history="1">
            <w:r w:rsidR="00370D78" w:rsidRPr="006E3306">
              <w:rPr>
                <w:rStyle w:val="Hypertextovodkaz"/>
                <w:rFonts w:ascii="Arial" w:hAnsi="Arial" w:cs="Arial"/>
                <w:b/>
                <w:bCs/>
                <w:noProof/>
                <w:lang w:val="cs-CZ" w:bidi="en-US"/>
              </w:rPr>
              <w:t>2.6 Ekonomické podmínky</w:t>
            </w:r>
            <w:r w:rsidR="00370D78">
              <w:rPr>
                <w:noProof/>
                <w:webHidden/>
              </w:rPr>
              <w:tab/>
            </w:r>
            <w:r w:rsidR="00370D78">
              <w:rPr>
                <w:noProof/>
                <w:webHidden/>
              </w:rPr>
              <w:fldChar w:fldCharType="begin"/>
            </w:r>
            <w:r w:rsidR="00370D78">
              <w:rPr>
                <w:noProof/>
                <w:webHidden/>
              </w:rPr>
              <w:instrText xml:space="preserve"> PAGEREF _Toc143341459 \h </w:instrText>
            </w:r>
            <w:r w:rsidR="00370D78">
              <w:rPr>
                <w:noProof/>
                <w:webHidden/>
              </w:rPr>
            </w:r>
            <w:r w:rsidR="00370D78">
              <w:rPr>
                <w:noProof/>
                <w:webHidden/>
              </w:rPr>
              <w:fldChar w:fldCharType="separate"/>
            </w:r>
            <w:r w:rsidR="00370D78">
              <w:rPr>
                <w:noProof/>
                <w:webHidden/>
              </w:rPr>
              <w:t>6</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60" w:history="1">
            <w:r w:rsidR="00370D78" w:rsidRPr="006E3306">
              <w:rPr>
                <w:rStyle w:val="Hypertextovodkaz"/>
                <w:rFonts w:ascii="Arial" w:hAnsi="Arial" w:cs="Arial"/>
                <w:b/>
                <w:bCs/>
                <w:noProof/>
                <w:lang w:val="cs-CZ" w:bidi="en-US"/>
              </w:rPr>
              <w:t>2.7 Psychosociální podmínky</w:t>
            </w:r>
            <w:r w:rsidR="00370D78">
              <w:rPr>
                <w:noProof/>
                <w:webHidden/>
              </w:rPr>
              <w:tab/>
            </w:r>
            <w:r w:rsidR="00370D78">
              <w:rPr>
                <w:noProof/>
                <w:webHidden/>
              </w:rPr>
              <w:fldChar w:fldCharType="begin"/>
            </w:r>
            <w:r w:rsidR="00370D78">
              <w:rPr>
                <w:noProof/>
                <w:webHidden/>
              </w:rPr>
              <w:instrText xml:space="preserve"> PAGEREF _Toc143341460 \h </w:instrText>
            </w:r>
            <w:r w:rsidR="00370D78">
              <w:rPr>
                <w:noProof/>
                <w:webHidden/>
              </w:rPr>
            </w:r>
            <w:r w:rsidR="00370D78">
              <w:rPr>
                <w:noProof/>
                <w:webHidden/>
              </w:rPr>
              <w:fldChar w:fldCharType="separate"/>
            </w:r>
            <w:r w:rsidR="00370D78">
              <w:rPr>
                <w:noProof/>
                <w:webHidden/>
              </w:rPr>
              <w:t>6</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61" w:history="1">
            <w:r w:rsidR="00370D78" w:rsidRPr="006E3306">
              <w:rPr>
                <w:rStyle w:val="Hypertextovodkaz"/>
                <w:rFonts w:ascii="Arial" w:hAnsi="Arial" w:cs="Arial"/>
                <w:b/>
                <w:bCs/>
                <w:noProof/>
                <w:lang w:val="cs-CZ" w:bidi="en-US"/>
              </w:rPr>
              <w:t>2.8 Podmínky bezpečnosti práce a ochrany zdraví</w:t>
            </w:r>
            <w:r w:rsidR="00370D78">
              <w:rPr>
                <w:noProof/>
                <w:webHidden/>
              </w:rPr>
              <w:tab/>
            </w:r>
            <w:r w:rsidR="00370D78">
              <w:rPr>
                <w:noProof/>
                <w:webHidden/>
              </w:rPr>
              <w:fldChar w:fldCharType="begin"/>
            </w:r>
            <w:r w:rsidR="00370D78">
              <w:rPr>
                <w:noProof/>
                <w:webHidden/>
              </w:rPr>
              <w:instrText xml:space="preserve"> PAGEREF _Toc143341461 \h </w:instrText>
            </w:r>
            <w:r w:rsidR="00370D78">
              <w:rPr>
                <w:noProof/>
                <w:webHidden/>
              </w:rPr>
            </w:r>
            <w:r w:rsidR="00370D78">
              <w:rPr>
                <w:noProof/>
                <w:webHidden/>
              </w:rPr>
              <w:fldChar w:fldCharType="separate"/>
            </w:r>
            <w:r w:rsidR="00370D78">
              <w:rPr>
                <w:noProof/>
                <w:webHidden/>
              </w:rPr>
              <w:t>6</w:t>
            </w:r>
            <w:r w:rsidR="00370D78">
              <w:rPr>
                <w:noProof/>
                <w:webHidden/>
              </w:rPr>
              <w:fldChar w:fldCharType="end"/>
            </w:r>
          </w:hyperlink>
        </w:p>
        <w:p w:rsidR="00370D78" w:rsidRDefault="00000000">
          <w:pPr>
            <w:pStyle w:val="Obsah1"/>
            <w:tabs>
              <w:tab w:val="right" w:leader="dot" w:pos="9062"/>
            </w:tabs>
            <w:rPr>
              <w:rFonts w:eastAsiaTheme="minorEastAsia" w:cstheme="minorBidi"/>
              <w:b w:val="0"/>
              <w:bCs w:val="0"/>
              <w:caps w:val="0"/>
              <w:noProof/>
              <w:color w:val="auto"/>
              <w:kern w:val="2"/>
              <w:sz w:val="24"/>
              <w:szCs w:val="24"/>
              <w:lang w:val="cs-CZ" w:eastAsia="cs-CZ" w:bidi="ar-SA"/>
              <w14:ligatures w14:val="standardContextual"/>
            </w:rPr>
          </w:pPr>
          <w:hyperlink w:anchor="_Toc143341462" w:history="1">
            <w:r w:rsidR="00370D78" w:rsidRPr="006E3306">
              <w:rPr>
                <w:rStyle w:val="Hypertextovodkaz"/>
                <w:rFonts w:ascii="Arial" w:hAnsi="Arial" w:cs="Arial"/>
                <w:noProof/>
                <w:lang w:val="cs-CZ" w:bidi="en-US"/>
              </w:rPr>
              <w:t>3. Provoz a vnitřní režim družiny</w:t>
            </w:r>
            <w:r w:rsidR="00370D78">
              <w:rPr>
                <w:noProof/>
                <w:webHidden/>
              </w:rPr>
              <w:tab/>
            </w:r>
            <w:r w:rsidR="00370D78">
              <w:rPr>
                <w:noProof/>
                <w:webHidden/>
              </w:rPr>
              <w:fldChar w:fldCharType="begin"/>
            </w:r>
            <w:r w:rsidR="00370D78">
              <w:rPr>
                <w:noProof/>
                <w:webHidden/>
              </w:rPr>
              <w:instrText xml:space="preserve"> PAGEREF _Toc143341462 \h </w:instrText>
            </w:r>
            <w:r w:rsidR="00370D78">
              <w:rPr>
                <w:noProof/>
                <w:webHidden/>
              </w:rPr>
            </w:r>
            <w:r w:rsidR="00370D78">
              <w:rPr>
                <w:noProof/>
                <w:webHidden/>
              </w:rPr>
              <w:fldChar w:fldCharType="separate"/>
            </w:r>
            <w:r w:rsidR="00370D78">
              <w:rPr>
                <w:noProof/>
                <w:webHidden/>
              </w:rPr>
              <w:t>7</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63" w:history="1">
            <w:r w:rsidR="00370D78" w:rsidRPr="006E3306">
              <w:rPr>
                <w:rStyle w:val="Hypertextovodkaz"/>
                <w:rFonts w:ascii="Arial" w:hAnsi="Arial" w:cs="Arial"/>
                <w:b/>
                <w:bCs/>
                <w:noProof/>
                <w:lang w:val="cs-CZ" w:bidi="en-US"/>
              </w:rPr>
              <w:t>3.1 Přihlašování a odhlašování žáků ve školní družině</w:t>
            </w:r>
            <w:r w:rsidR="00370D78">
              <w:rPr>
                <w:noProof/>
                <w:webHidden/>
              </w:rPr>
              <w:tab/>
            </w:r>
            <w:r w:rsidR="00370D78">
              <w:rPr>
                <w:noProof/>
                <w:webHidden/>
              </w:rPr>
              <w:fldChar w:fldCharType="begin"/>
            </w:r>
            <w:r w:rsidR="00370D78">
              <w:rPr>
                <w:noProof/>
                <w:webHidden/>
              </w:rPr>
              <w:instrText xml:space="preserve"> PAGEREF _Toc143341463 \h </w:instrText>
            </w:r>
            <w:r w:rsidR="00370D78">
              <w:rPr>
                <w:noProof/>
                <w:webHidden/>
              </w:rPr>
            </w:r>
            <w:r w:rsidR="00370D78">
              <w:rPr>
                <w:noProof/>
                <w:webHidden/>
              </w:rPr>
              <w:fldChar w:fldCharType="separate"/>
            </w:r>
            <w:r w:rsidR="00370D78">
              <w:rPr>
                <w:noProof/>
                <w:webHidden/>
              </w:rPr>
              <w:t>7</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64" w:history="1">
            <w:r w:rsidR="00370D78" w:rsidRPr="006E3306">
              <w:rPr>
                <w:rStyle w:val="Hypertextovodkaz"/>
                <w:rFonts w:ascii="Arial" w:hAnsi="Arial" w:cs="Arial"/>
                <w:b/>
                <w:bCs/>
                <w:noProof/>
                <w:lang w:val="cs-CZ" w:bidi="en-US"/>
              </w:rPr>
              <w:t>3.2 Příchod žáka do školní družiny</w:t>
            </w:r>
            <w:r w:rsidR="00370D78">
              <w:rPr>
                <w:noProof/>
                <w:webHidden/>
              </w:rPr>
              <w:tab/>
            </w:r>
            <w:r w:rsidR="00370D78">
              <w:rPr>
                <w:noProof/>
                <w:webHidden/>
              </w:rPr>
              <w:fldChar w:fldCharType="begin"/>
            </w:r>
            <w:r w:rsidR="00370D78">
              <w:rPr>
                <w:noProof/>
                <w:webHidden/>
              </w:rPr>
              <w:instrText xml:space="preserve"> PAGEREF _Toc143341464 \h </w:instrText>
            </w:r>
            <w:r w:rsidR="00370D78">
              <w:rPr>
                <w:noProof/>
                <w:webHidden/>
              </w:rPr>
            </w:r>
            <w:r w:rsidR="00370D78">
              <w:rPr>
                <w:noProof/>
                <w:webHidden/>
              </w:rPr>
              <w:fldChar w:fldCharType="separate"/>
            </w:r>
            <w:r w:rsidR="00370D78">
              <w:rPr>
                <w:noProof/>
                <w:webHidden/>
              </w:rPr>
              <w:t>7</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65" w:history="1">
            <w:r w:rsidR="00370D78" w:rsidRPr="006E3306">
              <w:rPr>
                <w:rStyle w:val="Hypertextovodkaz"/>
                <w:rFonts w:ascii="Arial" w:hAnsi="Arial" w:cs="Arial"/>
                <w:b/>
                <w:bCs/>
                <w:noProof/>
                <w:lang w:val="cs-CZ" w:bidi="en-US"/>
              </w:rPr>
              <w:t>3.3 Uvolňování žáků ze školní družiny</w:t>
            </w:r>
            <w:r w:rsidR="00370D78">
              <w:rPr>
                <w:noProof/>
                <w:webHidden/>
              </w:rPr>
              <w:tab/>
            </w:r>
            <w:r w:rsidR="00370D78">
              <w:rPr>
                <w:noProof/>
                <w:webHidden/>
              </w:rPr>
              <w:fldChar w:fldCharType="begin"/>
            </w:r>
            <w:r w:rsidR="00370D78">
              <w:rPr>
                <w:noProof/>
                <w:webHidden/>
              </w:rPr>
              <w:instrText xml:space="preserve"> PAGEREF _Toc143341465 \h </w:instrText>
            </w:r>
            <w:r w:rsidR="00370D78">
              <w:rPr>
                <w:noProof/>
                <w:webHidden/>
              </w:rPr>
            </w:r>
            <w:r w:rsidR="00370D78">
              <w:rPr>
                <w:noProof/>
                <w:webHidden/>
              </w:rPr>
              <w:fldChar w:fldCharType="separate"/>
            </w:r>
            <w:r w:rsidR="00370D78">
              <w:rPr>
                <w:noProof/>
                <w:webHidden/>
              </w:rPr>
              <w:t>7</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66" w:history="1">
            <w:r w:rsidR="00370D78" w:rsidRPr="006E3306">
              <w:rPr>
                <w:rStyle w:val="Hypertextovodkaz"/>
                <w:rFonts w:ascii="Arial" w:hAnsi="Arial" w:cs="Arial"/>
                <w:b/>
                <w:bCs/>
                <w:noProof/>
                <w:lang w:val="cs-CZ" w:bidi="en-US"/>
              </w:rPr>
              <w:t>3.4 Postup při nevyzvednutí žáka ze školní</w:t>
            </w:r>
            <w:r w:rsidR="00370D78" w:rsidRPr="006E3306">
              <w:rPr>
                <w:rStyle w:val="Hypertextovodkaz"/>
                <w:noProof/>
                <w:lang w:val="cs-CZ" w:bidi="en-US"/>
              </w:rPr>
              <w:t xml:space="preserve"> </w:t>
            </w:r>
            <w:r w:rsidR="00370D78" w:rsidRPr="006E3306">
              <w:rPr>
                <w:rStyle w:val="Hypertextovodkaz"/>
                <w:rFonts w:ascii="Arial" w:hAnsi="Arial" w:cs="Arial"/>
                <w:b/>
                <w:bCs/>
                <w:noProof/>
                <w:lang w:val="cs-CZ" w:bidi="en-US"/>
              </w:rPr>
              <w:t>družiny</w:t>
            </w:r>
            <w:r w:rsidR="00370D78">
              <w:rPr>
                <w:noProof/>
                <w:webHidden/>
              </w:rPr>
              <w:tab/>
            </w:r>
            <w:r w:rsidR="00370D78">
              <w:rPr>
                <w:noProof/>
                <w:webHidden/>
              </w:rPr>
              <w:fldChar w:fldCharType="begin"/>
            </w:r>
            <w:r w:rsidR="00370D78">
              <w:rPr>
                <w:noProof/>
                <w:webHidden/>
              </w:rPr>
              <w:instrText xml:space="preserve"> PAGEREF _Toc143341466 \h </w:instrText>
            </w:r>
            <w:r w:rsidR="00370D78">
              <w:rPr>
                <w:noProof/>
                <w:webHidden/>
              </w:rPr>
            </w:r>
            <w:r w:rsidR="00370D78">
              <w:rPr>
                <w:noProof/>
                <w:webHidden/>
              </w:rPr>
              <w:fldChar w:fldCharType="separate"/>
            </w:r>
            <w:r w:rsidR="00370D78">
              <w:rPr>
                <w:noProof/>
                <w:webHidden/>
              </w:rPr>
              <w:t>7</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67" w:history="1">
            <w:r w:rsidR="00370D78" w:rsidRPr="006E3306">
              <w:rPr>
                <w:rStyle w:val="Hypertextovodkaz"/>
                <w:rFonts w:ascii="Arial" w:hAnsi="Arial" w:cs="Arial"/>
                <w:b/>
                <w:bCs/>
                <w:noProof/>
                <w:lang w:val="cs-CZ" w:bidi="en-US"/>
              </w:rPr>
              <w:t>3.5 Podmínky průběhu vzdělávání</w:t>
            </w:r>
            <w:r w:rsidR="00370D78">
              <w:rPr>
                <w:noProof/>
                <w:webHidden/>
              </w:rPr>
              <w:tab/>
            </w:r>
            <w:r w:rsidR="00370D78">
              <w:rPr>
                <w:noProof/>
                <w:webHidden/>
              </w:rPr>
              <w:fldChar w:fldCharType="begin"/>
            </w:r>
            <w:r w:rsidR="00370D78">
              <w:rPr>
                <w:noProof/>
                <w:webHidden/>
              </w:rPr>
              <w:instrText xml:space="preserve"> PAGEREF _Toc143341467 \h </w:instrText>
            </w:r>
            <w:r w:rsidR="00370D78">
              <w:rPr>
                <w:noProof/>
                <w:webHidden/>
              </w:rPr>
            </w:r>
            <w:r w:rsidR="00370D78">
              <w:rPr>
                <w:noProof/>
                <w:webHidden/>
              </w:rPr>
              <w:fldChar w:fldCharType="separate"/>
            </w:r>
            <w:r w:rsidR="00370D78">
              <w:rPr>
                <w:noProof/>
                <w:webHidden/>
              </w:rPr>
              <w:t>8</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68" w:history="1">
            <w:r w:rsidR="00370D78" w:rsidRPr="006E3306">
              <w:rPr>
                <w:rStyle w:val="Hypertextovodkaz"/>
                <w:rFonts w:ascii="Arial" w:hAnsi="Arial" w:cs="Arial"/>
                <w:b/>
                <w:bCs/>
                <w:noProof/>
                <w:lang w:val="cs-CZ" w:bidi="en-US"/>
              </w:rPr>
              <w:t>3.6 Ukončování vzdělávání</w:t>
            </w:r>
            <w:r w:rsidR="00370D78">
              <w:rPr>
                <w:noProof/>
                <w:webHidden/>
              </w:rPr>
              <w:tab/>
            </w:r>
            <w:r w:rsidR="00370D78">
              <w:rPr>
                <w:noProof/>
                <w:webHidden/>
              </w:rPr>
              <w:fldChar w:fldCharType="begin"/>
            </w:r>
            <w:r w:rsidR="00370D78">
              <w:rPr>
                <w:noProof/>
                <w:webHidden/>
              </w:rPr>
              <w:instrText xml:space="preserve"> PAGEREF _Toc143341468 \h </w:instrText>
            </w:r>
            <w:r w:rsidR="00370D78">
              <w:rPr>
                <w:noProof/>
                <w:webHidden/>
              </w:rPr>
            </w:r>
            <w:r w:rsidR="00370D78">
              <w:rPr>
                <w:noProof/>
                <w:webHidden/>
              </w:rPr>
              <w:fldChar w:fldCharType="separate"/>
            </w:r>
            <w:r w:rsidR="00370D78">
              <w:rPr>
                <w:noProof/>
                <w:webHidden/>
              </w:rPr>
              <w:t>8</w:t>
            </w:r>
            <w:r w:rsidR="00370D78">
              <w:rPr>
                <w:noProof/>
                <w:webHidden/>
              </w:rPr>
              <w:fldChar w:fldCharType="end"/>
            </w:r>
          </w:hyperlink>
        </w:p>
        <w:p w:rsidR="00370D78" w:rsidRDefault="00000000">
          <w:pPr>
            <w:pStyle w:val="Obsah1"/>
            <w:tabs>
              <w:tab w:val="right" w:leader="dot" w:pos="9062"/>
            </w:tabs>
            <w:rPr>
              <w:rFonts w:eastAsiaTheme="minorEastAsia" w:cstheme="minorBidi"/>
              <w:b w:val="0"/>
              <w:bCs w:val="0"/>
              <w:caps w:val="0"/>
              <w:noProof/>
              <w:color w:val="auto"/>
              <w:kern w:val="2"/>
              <w:sz w:val="24"/>
              <w:szCs w:val="24"/>
              <w:lang w:val="cs-CZ" w:eastAsia="cs-CZ" w:bidi="ar-SA"/>
              <w14:ligatures w14:val="standardContextual"/>
            </w:rPr>
          </w:pPr>
          <w:hyperlink w:anchor="_Toc143341469" w:history="1">
            <w:r w:rsidR="00370D78" w:rsidRPr="006E3306">
              <w:rPr>
                <w:rStyle w:val="Hypertextovodkaz"/>
                <w:rFonts w:ascii="Arial" w:hAnsi="Arial" w:cs="Arial"/>
                <w:noProof/>
                <w:lang w:val="cs-CZ" w:bidi="en-US"/>
              </w:rPr>
              <w:t>4. Práva a povinnosti účastníků školní družiny, pravidla vzájemných vztahů mezi žáky a pedagogickými pracovníky</w:t>
            </w:r>
            <w:r w:rsidR="00370D78">
              <w:rPr>
                <w:noProof/>
                <w:webHidden/>
              </w:rPr>
              <w:tab/>
            </w:r>
            <w:r w:rsidR="00370D78">
              <w:rPr>
                <w:noProof/>
                <w:webHidden/>
              </w:rPr>
              <w:fldChar w:fldCharType="begin"/>
            </w:r>
            <w:r w:rsidR="00370D78">
              <w:rPr>
                <w:noProof/>
                <w:webHidden/>
              </w:rPr>
              <w:instrText xml:space="preserve"> PAGEREF _Toc143341469 \h </w:instrText>
            </w:r>
            <w:r w:rsidR="00370D78">
              <w:rPr>
                <w:noProof/>
                <w:webHidden/>
              </w:rPr>
            </w:r>
            <w:r w:rsidR="00370D78">
              <w:rPr>
                <w:noProof/>
                <w:webHidden/>
              </w:rPr>
              <w:fldChar w:fldCharType="separate"/>
            </w:r>
            <w:r w:rsidR="00370D78">
              <w:rPr>
                <w:noProof/>
                <w:webHidden/>
              </w:rPr>
              <w:t>9</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70" w:history="1">
            <w:r w:rsidR="00370D78" w:rsidRPr="006E3306">
              <w:rPr>
                <w:rStyle w:val="Hypertextovodkaz"/>
                <w:rFonts w:ascii="Arial" w:hAnsi="Arial" w:cs="Arial"/>
                <w:b/>
                <w:bCs/>
                <w:noProof/>
                <w:lang w:val="cs-CZ" w:bidi="en-US"/>
              </w:rPr>
              <w:t>4.1 Práva žáků</w:t>
            </w:r>
            <w:r w:rsidR="00370D78">
              <w:rPr>
                <w:noProof/>
                <w:webHidden/>
              </w:rPr>
              <w:tab/>
            </w:r>
            <w:r w:rsidR="00370D78">
              <w:rPr>
                <w:noProof/>
                <w:webHidden/>
              </w:rPr>
              <w:fldChar w:fldCharType="begin"/>
            </w:r>
            <w:r w:rsidR="00370D78">
              <w:rPr>
                <w:noProof/>
                <w:webHidden/>
              </w:rPr>
              <w:instrText xml:space="preserve"> PAGEREF _Toc143341470 \h </w:instrText>
            </w:r>
            <w:r w:rsidR="00370D78">
              <w:rPr>
                <w:noProof/>
                <w:webHidden/>
              </w:rPr>
            </w:r>
            <w:r w:rsidR="00370D78">
              <w:rPr>
                <w:noProof/>
                <w:webHidden/>
              </w:rPr>
              <w:fldChar w:fldCharType="separate"/>
            </w:r>
            <w:r w:rsidR="00370D78">
              <w:rPr>
                <w:noProof/>
                <w:webHidden/>
              </w:rPr>
              <w:t>9</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71" w:history="1">
            <w:r w:rsidR="00370D78" w:rsidRPr="006E3306">
              <w:rPr>
                <w:rStyle w:val="Hypertextovodkaz"/>
                <w:rFonts w:ascii="Arial" w:hAnsi="Arial" w:cs="Arial"/>
                <w:b/>
                <w:bCs/>
                <w:noProof/>
                <w:lang w:val="cs-CZ" w:bidi="en-US"/>
              </w:rPr>
              <w:t>4.2 Povinnosti žáků</w:t>
            </w:r>
            <w:r w:rsidR="00370D78">
              <w:rPr>
                <w:noProof/>
                <w:webHidden/>
              </w:rPr>
              <w:tab/>
            </w:r>
            <w:r w:rsidR="00370D78">
              <w:rPr>
                <w:noProof/>
                <w:webHidden/>
              </w:rPr>
              <w:fldChar w:fldCharType="begin"/>
            </w:r>
            <w:r w:rsidR="00370D78">
              <w:rPr>
                <w:noProof/>
                <w:webHidden/>
              </w:rPr>
              <w:instrText xml:space="preserve"> PAGEREF _Toc143341471 \h </w:instrText>
            </w:r>
            <w:r w:rsidR="00370D78">
              <w:rPr>
                <w:noProof/>
                <w:webHidden/>
              </w:rPr>
            </w:r>
            <w:r w:rsidR="00370D78">
              <w:rPr>
                <w:noProof/>
                <w:webHidden/>
              </w:rPr>
              <w:fldChar w:fldCharType="separate"/>
            </w:r>
            <w:r w:rsidR="00370D78">
              <w:rPr>
                <w:noProof/>
                <w:webHidden/>
              </w:rPr>
              <w:t>9</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72" w:history="1">
            <w:r w:rsidR="00370D78" w:rsidRPr="006E3306">
              <w:rPr>
                <w:rStyle w:val="Hypertextovodkaz"/>
                <w:rFonts w:ascii="Arial" w:hAnsi="Arial" w:cs="Arial"/>
                <w:b/>
                <w:bCs/>
                <w:noProof/>
                <w:lang w:val="cs-CZ" w:bidi="en-US"/>
              </w:rPr>
              <w:t>4.3 Práva zákonných zástupců</w:t>
            </w:r>
            <w:r w:rsidR="00370D78">
              <w:rPr>
                <w:noProof/>
                <w:webHidden/>
              </w:rPr>
              <w:tab/>
            </w:r>
            <w:r w:rsidR="00370D78">
              <w:rPr>
                <w:noProof/>
                <w:webHidden/>
              </w:rPr>
              <w:fldChar w:fldCharType="begin"/>
            </w:r>
            <w:r w:rsidR="00370D78">
              <w:rPr>
                <w:noProof/>
                <w:webHidden/>
              </w:rPr>
              <w:instrText xml:space="preserve"> PAGEREF _Toc143341472 \h </w:instrText>
            </w:r>
            <w:r w:rsidR="00370D78">
              <w:rPr>
                <w:noProof/>
                <w:webHidden/>
              </w:rPr>
            </w:r>
            <w:r w:rsidR="00370D78">
              <w:rPr>
                <w:noProof/>
                <w:webHidden/>
              </w:rPr>
              <w:fldChar w:fldCharType="separate"/>
            </w:r>
            <w:r w:rsidR="00370D78">
              <w:rPr>
                <w:noProof/>
                <w:webHidden/>
              </w:rPr>
              <w:t>9</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73" w:history="1">
            <w:r w:rsidR="00370D78" w:rsidRPr="006E3306">
              <w:rPr>
                <w:rStyle w:val="Hypertextovodkaz"/>
                <w:rFonts w:ascii="Arial" w:hAnsi="Arial" w:cs="Arial"/>
                <w:b/>
                <w:bCs/>
                <w:noProof/>
                <w:lang w:val="cs-CZ" w:bidi="en-US"/>
              </w:rPr>
              <w:t>4.4 Povinnosti zákonných zástupců</w:t>
            </w:r>
            <w:r w:rsidR="00370D78">
              <w:rPr>
                <w:noProof/>
                <w:webHidden/>
              </w:rPr>
              <w:tab/>
            </w:r>
            <w:r w:rsidR="00370D78">
              <w:rPr>
                <w:noProof/>
                <w:webHidden/>
              </w:rPr>
              <w:fldChar w:fldCharType="begin"/>
            </w:r>
            <w:r w:rsidR="00370D78">
              <w:rPr>
                <w:noProof/>
                <w:webHidden/>
              </w:rPr>
              <w:instrText xml:space="preserve"> PAGEREF _Toc143341473 \h </w:instrText>
            </w:r>
            <w:r w:rsidR="00370D78">
              <w:rPr>
                <w:noProof/>
                <w:webHidden/>
              </w:rPr>
            </w:r>
            <w:r w:rsidR="00370D78">
              <w:rPr>
                <w:noProof/>
                <w:webHidden/>
              </w:rPr>
              <w:fldChar w:fldCharType="separate"/>
            </w:r>
            <w:r w:rsidR="00370D78">
              <w:rPr>
                <w:noProof/>
                <w:webHidden/>
              </w:rPr>
              <w:t>9</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74" w:history="1">
            <w:r w:rsidR="00370D78" w:rsidRPr="006E3306">
              <w:rPr>
                <w:rStyle w:val="Hypertextovodkaz"/>
                <w:rFonts w:ascii="Arial" w:hAnsi="Arial" w:cs="Arial"/>
                <w:b/>
                <w:bCs/>
                <w:noProof/>
                <w:lang w:val="cs-CZ" w:bidi="en-US"/>
              </w:rPr>
              <w:t>4.5 Pravidla vzájemných vztahů mezi žáky, zákonnými zástupci a pedagogickými pracovníky</w:t>
            </w:r>
            <w:r w:rsidR="00370D78">
              <w:rPr>
                <w:noProof/>
                <w:webHidden/>
              </w:rPr>
              <w:tab/>
            </w:r>
            <w:r w:rsidR="00370D78">
              <w:rPr>
                <w:noProof/>
                <w:webHidden/>
              </w:rPr>
              <w:fldChar w:fldCharType="begin"/>
            </w:r>
            <w:r w:rsidR="00370D78">
              <w:rPr>
                <w:noProof/>
                <w:webHidden/>
              </w:rPr>
              <w:instrText xml:space="preserve"> PAGEREF _Toc143341474 \h </w:instrText>
            </w:r>
            <w:r w:rsidR="00370D78">
              <w:rPr>
                <w:noProof/>
                <w:webHidden/>
              </w:rPr>
            </w:r>
            <w:r w:rsidR="00370D78">
              <w:rPr>
                <w:noProof/>
                <w:webHidden/>
              </w:rPr>
              <w:fldChar w:fldCharType="separate"/>
            </w:r>
            <w:r w:rsidR="00370D78">
              <w:rPr>
                <w:noProof/>
                <w:webHidden/>
              </w:rPr>
              <w:t>9</w:t>
            </w:r>
            <w:r w:rsidR="00370D78">
              <w:rPr>
                <w:noProof/>
                <w:webHidden/>
              </w:rPr>
              <w:fldChar w:fldCharType="end"/>
            </w:r>
          </w:hyperlink>
        </w:p>
        <w:p w:rsidR="00370D78" w:rsidRDefault="00000000">
          <w:pPr>
            <w:pStyle w:val="Obsah1"/>
            <w:tabs>
              <w:tab w:val="right" w:leader="dot" w:pos="9062"/>
            </w:tabs>
            <w:rPr>
              <w:rFonts w:eastAsiaTheme="minorEastAsia" w:cstheme="minorBidi"/>
              <w:b w:val="0"/>
              <w:bCs w:val="0"/>
              <w:caps w:val="0"/>
              <w:noProof/>
              <w:color w:val="auto"/>
              <w:kern w:val="2"/>
              <w:sz w:val="24"/>
              <w:szCs w:val="24"/>
              <w:lang w:val="cs-CZ" w:eastAsia="cs-CZ" w:bidi="ar-SA"/>
              <w14:ligatures w14:val="standardContextual"/>
            </w:rPr>
          </w:pPr>
          <w:hyperlink w:anchor="_Toc143341475" w:history="1">
            <w:r w:rsidR="00370D78" w:rsidRPr="006E3306">
              <w:rPr>
                <w:rStyle w:val="Hypertextovodkaz"/>
                <w:rFonts w:ascii="Arial" w:hAnsi="Arial" w:cs="Arial"/>
                <w:noProof/>
                <w:lang w:val="cs-CZ" w:bidi="en-US"/>
              </w:rPr>
              <w:t>5. VZDĚLÁVACÍ A VÝCHOVNÉ OBLASTI</w:t>
            </w:r>
            <w:r w:rsidR="00370D78">
              <w:rPr>
                <w:noProof/>
                <w:webHidden/>
              </w:rPr>
              <w:tab/>
            </w:r>
            <w:r w:rsidR="00370D78">
              <w:rPr>
                <w:noProof/>
                <w:webHidden/>
              </w:rPr>
              <w:fldChar w:fldCharType="begin"/>
            </w:r>
            <w:r w:rsidR="00370D78">
              <w:rPr>
                <w:noProof/>
                <w:webHidden/>
              </w:rPr>
              <w:instrText xml:space="preserve"> PAGEREF _Toc143341475 \h </w:instrText>
            </w:r>
            <w:r w:rsidR="00370D78">
              <w:rPr>
                <w:noProof/>
                <w:webHidden/>
              </w:rPr>
            </w:r>
            <w:r w:rsidR="00370D78">
              <w:rPr>
                <w:noProof/>
                <w:webHidden/>
              </w:rPr>
              <w:fldChar w:fldCharType="separate"/>
            </w:r>
            <w:r w:rsidR="00370D78">
              <w:rPr>
                <w:noProof/>
                <w:webHidden/>
              </w:rPr>
              <w:t>10</w:t>
            </w:r>
            <w:r w:rsidR="00370D78">
              <w:rPr>
                <w:noProof/>
                <w:webHidden/>
              </w:rPr>
              <w:fldChar w:fldCharType="end"/>
            </w:r>
          </w:hyperlink>
        </w:p>
        <w:p w:rsidR="00370D78" w:rsidRDefault="00000000">
          <w:pPr>
            <w:pStyle w:val="Obsah1"/>
            <w:tabs>
              <w:tab w:val="right" w:leader="dot" w:pos="9062"/>
            </w:tabs>
            <w:rPr>
              <w:rFonts w:eastAsiaTheme="minorEastAsia" w:cstheme="minorBidi"/>
              <w:b w:val="0"/>
              <w:bCs w:val="0"/>
              <w:caps w:val="0"/>
              <w:noProof/>
              <w:color w:val="auto"/>
              <w:kern w:val="2"/>
              <w:sz w:val="24"/>
              <w:szCs w:val="24"/>
              <w:lang w:val="cs-CZ" w:eastAsia="cs-CZ" w:bidi="ar-SA"/>
              <w14:ligatures w14:val="standardContextual"/>
            </w:rPr>
          </w:pPr>
          <w:hyperlink w:anchor="_Toc143341476" w:history="1">
            <w:r w:rsidR="00370D78" w:rsidRPr="006E3306">
              <w:rPr>
                <w:rStyle w:val="Hypertextovodkaz"/>
                <w:rFonts w:ascii="Arial" w:hAnsi="Arial" w:cs="Arial"/>
                <w:noProof/>
                <w:lang w:val="cs-CZ" w:bidi="en-US"/>
              </w:rPr>
              <w:t>6. CÍLE VZDĚLÁVANÍ</w:t>
            </w:r>
            <w:r w:rsidR="00370D78">
              <w:rPr>
                <w:noProof/>
                <w:webHidden/>
              </w:rPr>
              <w:tab/>
            </w:r>
            <w:r w:rsidR="00370D78">
              <w:rPr>
                <w:noProof/>
                <w:webHidden/>
              </w:rPr>
              <w:fldChar w:fldCharType="begin"/>
            </w:r>
            <w:r w:rsidR="00370D78">
              <w:rPr>
                <w:noProof/>
                <w:webHidden/>
              </w:rPr>
              <w:instrText xml:space="preserve"> PAGEREF _Toc143341476 \h </w:instrText>
            </w:r>
            <w:r w:rsidR="00370D78">
              <w:rPr>
                <w:noProof/>
                <w:webHidden/>
              </w:rPr>
            </w:r>
            <w:r w:rsidR="00370D78">
              <w:rPr>
                <w:noProof/>
                <w:webHidden/>
              </w:rPr>
              <w:fldChar w:fldCharType="separate"/>
            </w:r>
            <w:r w:rsidR="00370D78">
              <w:rPr>
                <w:noProof/>
                <w:webHidden/>
              </w:rPr>
              <w:t>11</w:t>
            </w:r>
            <w:r w:rsidR="00370D78">
              <w:rPr>
                <w:noProof/>
                <w:webHidden/>
              </w:rPr>
              <w:fldChar w:fldCharType="end"/>
            </w:r>
          </w:hyperlink>
        </w:p>
        <w:p w:rsidR="00370D78" w:rsidRDefault="00000000">
          <w:pPr>
            <w:pStyle w:val="Obsah1"/>
            <w:tabs>
              <w:tab w:val="right" w:leader="dot" w:pos="9062"/>
            </w:tabs>
            <w:rPr>
              <w:rFonts w:eastAsiaTheme="minorEastAsia" w:cstheme="minorBidi"/>
              <w:b w:val="0"/>
              <w:bCs w:val="0"/>
              <w:caps w:val="0"/>
              <w:noProof/>
              <w:color w:val="auto"/>
              <w:kern w:val="2"/>
              <w:sz w:val="24"/>
              <w:szCs w:val="24"/>
              <w:lang w:val="cs-CZ" w:eastAsia="cs-CZ" w:bidi="ar-SA"/>
              <w14:ligatures w14:val="standardContextual"/>
            </w:rPr>
          </w:pPr>
          <w:hyperlink w:anchor="_Toc143341477" w:history="1">
            <w:r w:rsidR="00370D78" w:rsidRPr="006E3306">
              <w:rPr>
                <w:rStyle w:val="Hypertextovodkaz"/>
                <w:rFonts w:ascii="Arial" w:hAnsi="Arial" w:cs="Arial"/>
                <w:noProof/>
                <w:lang w:val="cs-CZ" w:bidi="en-US"/>
              </w:rPr>
              <w:t>7. OBSAH A FORMY VZDĚLÁVÁNÍ</w:t>
            </w:r>
            <w:r w:rsidR="00370D78">
              <w:rPr>
                <w:noProof/>
                <w:webHidden/>
              </w:rPr>
              <w:tab/>
            </w:r>
            <w:r w:rsidR="00370D78">
              <w:rPr>
                <w:noProof/>
                <w:webHidden/>
              </w:rPr>
              <w:fldChar w:fldCharType="begin"/>
            </w:r>
            <w:r w:rsidR="00370D78">
              <w:rPr>
                <w:noProof/>
                <w:webHidden/>
              </w:rPr>
              <w:instrText xml:space="preserve"> PAGEREF _Toc143341477 \h </w:instrText>
            </w:r>
            <w:r w:rsidR="00370D78">
              <w:rPr>
                <w:noProof/>
                <w:webHidden/>
              </w:rPr>
            </w:r>
            <w:r w:rsidR="00370D78">
              <w:rPr>
                <w:noProof/>
                <w:webHidden/>
              </w:rPr>
              <w:fldChar w:fldCharType="separate"/>
            </w:r>
            <w:r w:rsidR="00370D78">
              <w:rPr>
                <w:noProof/>
                <w:webHidden/>
              </w:rPr>
              <w:t>12</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78" w:history="1">
            <w:r w:rsidR="00370D78" w:rsidRPr="006E3306">
              <w:rPr>
                <w:rStyle w:val="Hypertextovodkaz"/>
                <w:rFonts w:ascii="Arial" w:eastAsia="Times New Roman" w:hAnsi="Arial" w:cs="Arial"/>
                <w:b/>
                <w:bCs/>
                <w:noProof/>
                <w:lang w:val="cs-CZ" w:bidi="en-US"/>
              </w:rPr>
              <w:t>ROZVÍJENÍ KLÍČOVÝCH KOMPETENCÍ</w:t>
            </w:r>
            <w:r w:rsidR="00370D78">
              <w:rPr>
                <w:noProof/>
                <w:webHidden/>
              </w:rPr>
              <w:tab/>
            </w:r>
            <w:r w:rsidR="00370D78">
              <w:rPr>
                <w:noProof/>
                <w:webHidden/>
              </w:rPr>
              <w:fldChar w:fldCharType="begin"/>
            </w:r>
            <w:r w:rsidR="00370D78">
              <w:rPr>
                <w:noProof/>
                <w:webHidden/>
              </w:rPr>
              <w:instrText xml:space="preserve"> PAGEREF _Toc143341478 \h </w:instrText>
            </w:r>
            <w:r w:rsidR="00370D78">
              <w:rPr>
                <w:noProof/>
                <w:webHidden/>
              </w:rPr>
            </w:r>
            <w:r w:rsidR="00370D78">
              <w:rPr>
                <w:noProof/>
                <w:webHidden/>
              </w:rPr>
              <w:fldChar w:fldCharType="separate"/>
            </w:r>
            <w:r w:rsidR="00370D78">
              <w:rPr>
                <w:noProof/>
                <w:webHidden/>
              </w:rPr>
              <w:t>12</w:t>
            </w:r>
            <w:r w:rsidR="00370D78">
              <w:rPr>
                <w:noProof/>
                <w:webHidden/>
              </w:rPr>
              <w:fldChar w:fldCharType="end"/>
            </w:r>
          </w:hyperlink>
        </w:p>
        <w:p w:rsidR="00370D78" w:rsidRDefault="00000000">
          <w:pPr>
            <w:pStyle w:val="Obsah2"/>
            <w:tabs>
              <w:tab w:val="right" w:leader="dot" w:pos="9062"/>
            </w:tabs>
            <w:rPr>
              <w:rFonts w:eastAsiaTheme="minorEastAsia" w:cstheme="minorBidi"/>
              <w:smallCaps w:val="0"/>
              <w:noProof/>
              <w:color w:val="auto"/>
              <w:kern w:val="2"/>
              <w:sz w:val="24"/>
              <w:szCs w:val="24"/>
              <w:lang w:val="cs-CZ" w:eastAsia="cs-CZ" w:bidi="ar-SA"/>
              <w14:ligatures w14:val="standardContextual"/>
            </w:rPr>
          </w:pPr>
          <w:hyperlink w:anchor="_Toc143341479" w:history="1">
            <w:r w:rsidR="00370D78" w:rsidRPr="006E3306">
              <w:rPr>
                <w:rStyle w:val="Hypertextovodkaz"/>
                <w:rFonts w:ascii="Arial" w:hAnsi="Arial" w:cs="Arial"/>
                <w:b/>
                <w:bCs/>
                <w:noProof/>
                <w:lang w:val="cs-CZ" w:bidi="en-US"/>
              </w:rPr>
              <w:t>Typy učení v ŠD</w:t>
            </w:r>
            <w:r w:rsidR="00370D78">
              <w:rPr>
                <w:noProof/>
                <w:webHidden/>
              </w:rPr>
              <w:tab/>
            </w:r>
            <w:r w:rsidR="00370D78">
              <w:rPr>
                <w:noProof/>
                <w:webHidden/>
              </w:rPr>
              <w:fldChar w:fldCharType="begin"/>
            </w:r>
            <w:r w:rsidR="00370D78">
              <w:rPr>
                <w:noProof/>
                <w:webHidden/>
              </w:rPr>
              <w:instrText xml:space="preserve"> PAGEREF _Toc143341479 \h </w:instrText>
            </w:r>
            <w:r w:rsidR="00370D78">
              <w:rPr>
                <w:noProof/>
                <w:webHidden/>
              </w:rPr>
            </w:r>
            <w:r w:rsidR="00370D78">
              <w:rPr>
                <w:noProof/>
                <w:webHidden/>
              </w:rPr>
              <w:fldChar w:fldCharType="separate"/>
            </w:r>
            <w:r w:rsidR="00370D78">
              <w:rPr>
                <w:noProof/>
                <w:webHidden/>
              </w:rPr>
              <w:t>13</w:t>
            </w:r>
            <w:r w:rsidR="00370D78">
              <w:rPr>
                <w:noProof/>
                <w:webHidden/>
              </w:rPr>
              <w:fldChar w:fldCharType="end"/>
            </w:r>
          </w:hyperlink>
        </w:p>
        <w:p w:rsidR="00370D78" w:rsidRDefault="00000000">
          <w:pPr>
            <w:pStyle w:val="Obsah1"/>
            <w:tabs>
              <w:tab w:val="right" w:leader="dot" w:pos="9062"/>
            </w:tabs>
            <w:rPr>
              <w:rFonts w:eastAsiaTheme="minorEastAsia" w:cstheme="minorBidi"/>
              <w:b w:val="0"/>
              <w:bCs w:val="0"/>
              <w:caps w:val="0"/>
              <w:noProof/>
              <w:color w:val="auto"/>
              <w:kern w:val="2"/>
              <w:sz w:val="24"/>
              <w:szCs w:val="24"/>
              <w:lang w:val="cs-CZ" w:eastAsia="cs-CZ" w:bidi="ar-SA"/>
              <w14:ligatures w14:val="standardContextual"/>
            </w:rPr>
          </w:pPr>
          <w:hyperlink w:anchor="_Toc143341480" w:history="1">
            <w:r w:rsidR="00370D78" w:rsidRPr="006E3306">
              <w:rPr>
                <w:rStyle w:val="Hypertextovodkaz"/>
                <w:rFonts w:ascii="Arial" w:eastAsia="Times New Roman" w:hAnsi="Arial" w:cs="Arial"/>
                <w:noProof/>
                <w:lang w:val="cs-CZ" w:bidi="en-US"/>
              </w:rPr>
              <w:t>8. Celoroční plán školní družiny</w:t>
            </w:r>
            <w:r w:rsidR="00370D78">
              <w:rPr>
                <w:noProof/>
                <w:webHidden/>
              </w:rPr>
              <w:tab/>
            </w:r>
            <w:r w:rsidR="00370D78">
              <w:rPr>
                <w:noProof/>
                <w:webHidden/>
              </w:rPr>
              <w:fldChar w:fldCharType="begin"/>
            </w:r>
            <w:r w:rsidR="00370D78">
              <w:rPr>
                <w:noProof/>
                <w:webHidden/>
              </w:rPr>
              <w:instrText xml:space="preserve"> PAGEREF _Toc143341480 \h </w:instrText>
            </w:r>
            <w:r w:rsidR="00370D78">
              <w:rPr>
                <w:noProof/>
                <w:webHidden/>
              </w:rPr>
            </w:r>
            <w:r w:rsidR="00370D78">
              <w:rPr>
                <w:noProof/>
                <w:webHidden/>
              </w:rPr>
              <w:fldChar w:fldCharType="separate"/>
            </w:r>
            <w:r w:rsidR="00370D78">
              <w:rPr>
                <w:noProof/>
                <w:webHidden/>
              </w:rPr>
              <w:t>14</w:t>
            </w:r>
            <w:r w:rsidR="00370D78">
              <w:rPr>
                <w:noProof/>
                <w:webHidden/>
              </w:rPr>
              <w:fldChar w:fldCharType="end"/>
            </w:r>
          </w:hyperlink>
        </w:p>
        <w:p w:rsidR="00370D78" w:rsidRDefault="00000000">
          <w:pPr>
            <w:pStyle w:val="Obsah1"/>
            <w:tabs>
              <w:tab w:val="right" w:leader="dot" w:pos="9062"/>
            </w:tabs>
            <w:rPr>
              <w:rFonts w:eastAsiaTheme="minorEastAsia" w:cstheme="minorBidi"/>
              <w:b w:val="0"/>
              <w:bCs w:val="0"/>
              <w:caps w:val="0"/>
              <w:noProof/>
              <w:color w:val="auto"/>
              <w:kern w:val="2"/>
              <w:sz w:val="24"/>
              <w:szCs w:val="24"/>
              <w:lang w:val="cs-CZ" w:eastAsia="cs-CZ" w:bidi="ar-SA"/>
              <w14:ligatures w14:val="standardContextual"/>
            </w:rPr>
          </w:pPr>
          <w:hyperlink w:anchor="_Toc143341481" w:history="1">
            <w:r w:rsidR="00370D78" w:rsidRPr="006E3306">
              <w:rPr>
                <w:rStyle w:val="Hypertextovodkaz"/>
                <w:rFonts w:ascii="Arial" w:hAnsi="Arial" w:cs="Arial"/>
                <w:noProof/>
                <w:lang w:val="cs-CZ" w:bidi="en-US"/>
              </w:rPr>
              <w:t>9. Celodružinové akce:</w:t>
            </w:r>
            <w:r w:rsidR="00370D78">
              <w:rPr>
                <w:noProof/>
                <w:webHidden/>
              </w:rPr>
              <w:tab/>
            </w:r>
            <w:r w:rsidR="00370D78">
              <w:rPr>
                <w:noProof/>
                <w:webHidden/>
              </w:rPr>
              <w:fldChar w:fldCharType="begin"/>
            </w:r>
            <w:r w:rsidR="00370D78">
              <w:rPr>
                <w:noProof/>
                <w:webHidden/>
              </w:rPr>
              <w:instrText xml:space="preserve"> PAGEREF _Toc143341481 \h </w:instrText>
            </w:r>
            <w:r w:rsidR="00370D78">
              <w:rPr>
                <w:noProof/>
                <w:webHidden/>
              </w:rPr>
            </w:r>
            <w:r w:rsidR="00370D78">
              <w:rPr>
                <w:noProof/>
                <w:webHidden/>
              </w:rPr>
              <w:fldChar w:fldCharType="separate"/>
            </w:r>
            <w:r w:rsidR="00370D78">
              <w:rPr>
                <w:noProof/>
                <w:webHidden/>
              </w:rPr>
              <w:t>17</w:t>
            </w:r>
            <w:r w:rsidR="00370D78">
              <w:rPr>
                <w:noProof/>
                <w:webHidden/>
              </w:rPr>
              <w:fldChar w:fldCharType="end"/>
            </w:r>
          </w:hyperlink>
        </w:p>
        <w:p w:rsidR="00C00FED" w:rsidRPr="00FE01E8" w:rsidRDefault="00C00FED">
          <w:pPr>
            <w:rPr>
              <w:lang w:val="cs-CZ"/>
            </w:rPr>
          </w:pPr>
          <w:r w:rsidRPr="00FE01E8">
            <w:rPr>
              <w:b/>
              <w:bCs/>
              <w:lang w:val="cs-CZ"/>
            </w:rPr>
            <w:fldChar w:fldCharType="end"/>
          </w:r>
        </w:p>
      </w:sdtContent>
    </w:sdt>
    <w:p w:rsidR="00E947F7" w:rsidRPr="00FE01E8" w:rsidRDefault="00E947F7" w:rsidP="00E947F7">
      <w:pPr>
        <w:pStyle w:val="Zkladntext"/>
        <w:ind w:right="708"/>
        <w:rPr>
          <w:rStyle w:val="Siln"/>
          <w:rFonts w:ascii="Arial" w:hAnsi="Arial" w:cs="Arial"/>
          <w:lang w:val="cs-CZ"/>
        </w:rPr>
      </w:pPr>
    </w:p>
    <w:p w:rsidR="00E947F7" w:rsidRPr="00FE01E8" w:rsidRDefault="00E947F7" w:rsidP="00E947F7">
      <w:pPr>
        <w:pStyle w:val="Zkladntext"/>
        <w:ind w:right="708"/>
        <w:rPr>
          <w:rStyle w:val="Siln"/>
          <w:rFonts w:ascii="Arial" w:hAnsi="Arial" w:cs="Arial"/>
          <w:lang w:val="cs-CZ"/>
        </w:rPr>
      </w:pPr>
    </w:p>
    <w:p w:rsidR="00E947F7" w:rsidRPr="00FE01E8" w:rsidRDefault="00E947F7" w:rsidP="00E947F7">
      <w:pPr>
        <w:pStyle w:val="Zkladntext"/>
        <w:ind w:right="708"/>
        <w:rPr>
          <w:rStyle w:val="Siln"/>
          <w:rFonts w:ascii="Arial" w:hAnsi="Arial" w:cs="Arial"/>
          <w:lang w:val="cs-CZ"/>
        </w:rPr>
      </w:pPr>
    </w:p>
    <w:p w:rsidR="00C00FED" w:rsidRPr="00FE01E8" w:rsidRDefault="00C00FED">
      <w:pPr>
        <w:widowControl/>
        <w:suppressAutoHyphens w:val="0"/>
        <w:rPr>
          <w:rStyle w:val="Siln"/>
          <w:rFonts w:ascii="Arial" w:hAnsi="Arial" w:cs="Arial"/>
          <w:lang w:val="cs-CZ"/>
        </w:rPr>
      </w:pPr>
      <w:r w:rsidRPr="00FE01E8">
        <w:rPr>
          <w:rStyle w:val="Siln"/>
          <w:rFonts w:ascii="Arial" w:hAnsi="Arial" w:cs="Arial"/>
          <w:lang w:val="cs-CZ"/>
        </w:rPr>
        <w:br w:type="page"/>
      </w:r>
    </w:p>
    <w:p w:rsidR="00E947F7" w:rsidRPr="00FE01E8" w:rsidRDefault="00E947F7" w:rsidP="00E947F7">
      <w:pPr>
        <w:pStyle w:val="Zkladntext"/>
        <w:ind w:right="708"/>
        <w:rPr>
          <w:rStyle w:val="Siln"/>
          <w:rFonts w:ascii="Arial" w:hAnsi="Arial" w:cs="Arial"/>
          <w:lang w:val="cs-CZ"/>
        </w:rPr>
      </w:pPr>
    </w:p>
    <w:p w:rsidR="00E947F7" w:rsidRPr="00FE01E8" w:rsidRDefault="00E947F7" w:rsidP="00C00FED">
      <w:pPr>
        <w:pStyle w:val="Nadpis1"/>
        <w:numPr>
          <w:ilvl w:val="0"/>
          <w:numId w:val="4"/>
        </w:numPr>
        <w:rPr>
          <w:rStyle w:val="Siln"/>
          <w:rFonts w:ascii="Arial" w:hAnsi="Arial" w:cs="Arial"/>
          <w:color w:val="000000" w:themeColor="text1"/>
          <w:sz w:val="28"/>
          <w:szCs w:val="28"/>
          <w:lang w:val="cs-CZ"/>
        </w:rPr>
      </w:pPr>
      <w:bookmarkStart w:id="0" w:name="_Toc143341452"/>
      <w:r w:rsidRPr="00FE01E8">
        <w:rPr>
          <w:rStyle w:val="Siln"/>
          <w:rFonts w:ascii="Arial" w:hAnsi="Arial" w:cs="Arial"/>
          <w:color w:val="000000" w:themeColor="text1"/>
          <w:sz w:val="28"/>
          <w:szCs w:val="28"/>
          <w:lang w:val="cs-CZ"/>
        </w:rPr>
        <w:t>Identifikační údaje</w:t>
      </w:r>
      <w:bookmarkEnd w:id="0"/>
    </w:p>
    <w:p w:rsidR="00C00FED" w:rsidRPr="00FE01E8" w:rsidRDefault="00C00FED" w:rsidP="00C00FED">
      <w:pPr>
        <w:rPr>
          <w:lang w:val="cs-CZ"/>
        </w:rPr>
      </w:pPr>
    </w:p>
    <w:tbl>
      <w:tblPr>
        <w:tblW w:w="9498" w:type="dxa"/>
        <w:tblBorders>
          <w:top w:val="nil"/>
          <w:left w:val="nil"/>
          <w:bottom w:val="nil"/>
          <w:right w:val="nil"/>
        </w:tblBorders>
        <w:tblLayout w:type="fixed"/>
        <w:tblLook w:val="0000" w:firstRow="0" w:lastRow="0" w:firstColumn="0" w:lastColumn="0" w:noHBand="0" w:noVBand="0"/>
      </w:tblPr>
      <w:tblGrid>
        <w:gridCol w:w="3823"/>
        <w:gridCol w:w="5675"/>
      </w:tblGrid>
      <w:tr w:rsidR="00C00FED" w:rsidRPr="00FE01E8" w:rsidTr="00C00FED">
        <w:trPr>
          <w:trHeight w:val="110"/>
        </w:trPr>
        <w:tc>
          <w:tcPr>
            <w:tcW w:w="3823" w:type="dxa"/>
          </w:tcPr>
          <w:p w:rsidR="00C00FED" w:rsidRPr="00FE01E8" w:rsidRDefault="00C00FED" w:rsidP="00D1342B">
            <w:pPr>
              <w:pStyle w:val="Default"/>
              <w:rPr>
                <w:rFonts w:ascii="Arial" w:hAnsi="Arial" w:cs="Arial"/>
                <w:sz w:val="22"/>
                <w:szCs w:val="22"/>
              </w:rPr>
            </w:pPr>
            <w:r w:rsidRPr="00FE01E8">
              <w:rPr>
                <w:rFonts w:ascii="Arial" w:hAnsi="Arial" w:cs="Arial"/>
                <w:b/>
                <w:bCs/>
                <w:sz w:val="22"/>
                <w:szCs w:val="22"/>
              </w:rPr>
              <w:t xml:space="preserve">Název: </w:t>
            </w:r>
          </w:p>
        </w:tc>
        <w:tc>
          <w:tcPr>
            <w:tcW w:w="5675" w:type="dxa"/>
          </w:tcPr>
          <w:p w:rsidR="00C00FED" w:rsidRPr="00FE01E8" w:rsidRDefault="00C00FED" w:rsidP="00D1342B">
            <w:pPr>
              <w:pStyle w:val="Default"/>
              <w:rPr>
                <w:rFonts w:ascii="Arial" w:hAnsi="Arial" w:cs="Arial"/>
                <w:sz w:val="22"/>
                <w:szCs w:val="22"/>
              </w:rPr>
            </w:pPr>
            <w:r w:rsidRPr="00FE01E8">
              <w:rPr>
                <w:rFonts w:ascii="Arial" w:hAnsi="Arial" w:cs="Arial"/>
                <w:sz w:val="22"/>
                <w:szCs w:val="22"/>
              </w:rPr>
              <w:t xml:space="preserve">Základní škola Březí, okres Břeclav, příspěvková organizace </w:t>
            </w:r>
          </w:p>
          <w:p w:rsidR="00C00FED" w:rsidRPr="00FE01E8" w:rsidRDefault="00C00FED" w:rsidP="00D1342B">
            <w:pPr>
              <w:pStyle w:val="Default"/>
              <w:rPr>
                <w:rFonts w:ascii="Arial" w:hAnsi="Arial" w:cs="Arial"/>
                <w:sz w:val="22"/>
                <w:szCs w:val="22"/>
              </w:rPr>
            </w:pPr>
          </w:p>
        </w:tc>
      </w:tr>
      <w:tr w:rsidR="00C00FED" w:rsidRPr="00FE01E8" w:rsidTr="00C00FED">
        <w:trPr>
          <w:trHeight w:val="110"/>
        </w:trPr>
        <w:tc>
          <w:tcPr>
            <w:tcW w:w="3823" w:type="dxa"/>
          </w:tcPr>
          <w:p w:rsidR="00C00FED" w:rsidRPr="00FE01E8" w:rsidRDefault="00C00FED" w:rsidP="00D1342B">
            <w:pPr>
              <w:pStyle w:val="Default"/>
              <w:rPr>
                <w:rFonts w:ascii="Arial" w:hAnsi="Arial" w:cs="Arial"/>
                <w:sz w:val="22"/>
                <w:szCs w:val="22"/>
              </w:rPr>
            </w:pPr>
            <w:r w:rsidRPr="00FE01E8">
              <w:rPr>
                <w:rFonts w:ascii="Arial" w:hAnsi="Arial" w:cs="Arial"/>
                <w:b/>
                <w:bCs/>
                <w:sz w:val="22"/>
                <w:szCs w:val="22"/>
              </w:rPr>
              <w:t xml:space="preserve">Adresa: </w:t>
            </w:r>
          </w:p>
        </w:tc>
        <w:tc>
          <w:tcPr>
            <w:tcW w:w="5675" w:type="dxa"/>
          </w:tcPr>
          <w:p w:rsidR="00C00FED" w:rsidRPr="00FE01E8" w:rsidRDefault="00C00FED" w:rsidP="00D1342B">
            <w:pPr>
              <w:pStyle w:val="Default"/>
              <w:rPr>
                <w:rFonts w:ascii="Arial" w:hAnsi="Arial" w:cs="Arial"/>
                <w:sz w:val="22"/>
                <w:szCs w:val="22"/>
              </w:rPr>
            </w:pPr>
            <w:r w:rsidRPr="00FE01E8">
              <w:rPr>
                <w:rFonts w:ascii="Arial" w:hAnsi="Arial" w:cs="Arial"/>
                <w:sz w:val="22"/>
                <w:szCs w:val="22"/>
              </w:rPr>
              <w:t xml:space="preserve">Školní 194, Březí 691 81 </w:t>
            </w:r>
          </w:p>
          <w:p w:rsidR="00C00FED" w:rsidRPr="00FE01E8" w:rsidRDefault="00C00FED" w:rsidP="00D1342B">
            <w:pPr>
              <w:pStyle w:val="Default"/>
              <w:rPr>
                <w:rFonts w:ascii="Arial" w:hAnsi="Arial" w:cs="Arial"/>
                <w:sz w:val="22"/>
                <w:szCs w:val="22"/>
              </w:rPr>
            </w:pPr>
          </w:p>
        </w:tc>
      </w:tr>
      <w:tr w:rsidR="00C00FED" w:rsidRPr="00FE01E8" w:rsidTr="00C00FED">
        <w:trPr>
          <w:trHeight w:val="110"/>
        </w:trPr>
        <w:tc>
          <w:tcPr>
            <w:tcW w:w="3823" w:type="dxa"/>
          </w:tcPr>
          <w:p w:rsidR="00C00FED" w:rsidRPr="00FE01E8" w:rsidRDefault="00C00FED" w:rsidP="00D1342B">
            <w:pPr>
              <w:pStyle w:val="Default"/>
              <w:rPr>
                <w:rFonts w:ascii="Arial" w:hAnsi="Arial" w:cs="Arial"/>
                <w:sz w:val="22"/>
                <w:szCs w:val="22"/>
              </w:rPr>
            </w:pPr>
            <w:r w:rsidRPr="00FE01E8">
              <w:rPr>
                <w:rFonts w:ascii="Arial" w:hAnsi="Arial" w:cs="Arial"/>
                <w:b/>
                <w:bCs/>
                <w:sz w:val="22"/>
                <w:szCs w:val="22"/>
              </w:rPr>
              <w:t xml:space="preserve">E-mail: </w:t>
            </w:r>
          </w:p>
        </w:tc>
        <w:tc>
          <w:tcPr>
            <w:tcW w:w="5675" w:type="dxa"/>
          </w:tcPr>
          <w:p w:rsidR="00C00FED" w:rsidRPr="00FE01E8" w:rsidRDefault="00000000" w:rsidP="00D1342B">
            <w:pPr>
              <w:pStyle w:val="Default"/>
              <w:rPr>
                <w:rFonts w:ascii="Arial" w:hAnsi="Arial" w:cs="Arial"/>
                <w:color w:val="0000FF"/>
                <w:sz w:val="22"/>
                <w:szCs w:val="22"/>
              </w:rPr>
            </w:pPr>
            <w:hyperlink r:id="rId9" w:history="1">
              <w:r w:rsidR="00C00FED" w:rsidRPr="00FE01E8">
                <w:rPr>
                  <w:rStyle w:val="Hypertextovodkaz"/>
                  <w:rFonts w:ascii="Arial" w:hAnsi="Arial" w:cs="Arial"/>
                  <w:sz w:val="22"/>
                  <w:szCs w:val="22"/>
                  <w:lang w:val="cs-CZ"/>
                </w:rPr>
                <w:t>reditel@zsbrezi.cz</w:t>
              </w:r>
            </w:hyperlink>
          </w:p>
          <w:p w:rsidR="00C00FED" w:rsidRPr="00FE01E8" w:rsidRDefault="00C00FED" w:rsidP="00D1342B">
            <w:pPr>
              <w:pStyle w:val="Default"/>
              <w:rPr>
                <w:rFonts w:ascii="Arial" w:hAnsi="Arial" w:cs="Arial"/>
                <w:color w:val="0000FF"/>
                <w:sz w:val="22"/>
                <w:szCs w:val="22"/>
              </w:rPr>
            </w:pPr>
          </w:p>
        </w:tc>
      </w:tr>
      <w:tr w:rsidR="00C00FED" w:rsidRPr="00FE01E8" w:rsidTr="00C00FED">
        <w:trPr>
          <w:trHeight w:val="110"/>
        </w:trPr>
        <w:tc>
          <w:tcPr>
            <w:tcW w:w="3823" w:type="dxa"/>
          </w:tcPr>
          <w:p w:rsidR="00C00FED" w:rsidRPr="00FE01E8" w:rsidRDefault="00C00FED" w:rsidP="00D1342B">
            <w:pPr>
              <w:pStyle w:val="Default"/>
              <w:rPr>
                <w:rFonts w:ascii="Arial" w:hAnsi="Arial" w:cs="Arial"/>
                <w:sz w:val="22"/>
                <w:szCs w:val="22"/>
              </w:rPr>
            </w:pPr>
            <w:r w:rsidRPr="00FE01E8">
              <w:rPr>
                <w:rFonts w:ascii="Arial" w:hAnsi="Arial" w:cs="Arial"/>
                <w:b/>
                <w:bCs/>
                <w:sz w:val="22"/>
                <w:szCs w:val="22"/>
              </w:rPr>
              <w:t xml:space="preserve">Telefon: </w:t>
            </w:r>
          </w:p>
        </w:tc>
        <w:tc>
          <w:tcPr>
            <w:tcW w:w="5675" w:type="dxa"/>
          </w:tcPr>
          <w:p w:rsidR="00C00FED" w:rsidRPr="00FE01E8" w:rsidRDefault="00C00FED" w:rsidP="00D1342B">
            <w:pPr>
              <w:pStyle w:val="Default"/>
              <w:rPr>
                <w:rFonts w:ascii="Arial" w:hAnsi="Arial" w:cs="Arial"/>
                <w:sz w:val="22"/>
                <w:szCs w:val="22"/>
              </w:rPr>
            </w:pPr>
            <w:r w:rsidRPr="00FE01E8">
              <w:rPr>
                <w:rFonts w:ascii="Arial" w:hAnsi="Arial" w:cs="Arial"/>
                <w:sz w:val="22"/>
                <w:szCs w:val="22"/>
              </w:rPr>
              <w:t>608800749</w:t>
            </w:r>
          </w:p>
          <w:p w:rsidR="00C00FED" w:rsidRPr="00FE01E8" w:rsidRDefault="00C00FED" w:rsidP="00D1342B">
            <w:pPr>
              <w:pStyle w:val="Default"/>
              <w:rPr>
                <w:rFonts w:ascii="Arial" w:hAnsi="Arial" w:cs="Arial"/>
                <w:sz w:val="22"/>
                <w:szCs w:val="22"/>
              </w:rPr>
            </w:pPr>
          </w:p>
        </w:tc>
      </w:tr>
      <w:tr w:rsidR="00C00FED" w:rsidRPr="00FE01E8" w:rsidTr="00C00FED">
        <w:trPr>
          <w:trHeight w:val="110"/>
        </w:trPr>
        <w:tc>
          <w:tcPr>
            <w:tcW w:w="3823" w:type="dxa"/>
          </w:tcPr>
          <w:p w:rsidR="00C00FED" w:rsidRPr="00FE01E8" w:rsidRDefault="00C00FED" w:rsidP="00D1342B">
            <w:pPr>
              <w:pStyle w:val="Default"/>
              <w:rPr>
                <w:rFonts w:ascii="Arial" w:hAnsi="Arial" w:cs="Arial"/>
                <w:b/>
                <w:bCs/>
                <w:sz w:val="22"/>
                <w:szCs w:val="22"/>
              </w:rPr>
            </w:pPr>
            <w:r w:rsidRPr="00FE01E8">
              <w:rPr>
                <w:rFonts w:ascii="Arial" w:hAnsi="Arial" w:cs="Arial"/>
                <w:b/>
                <w:bCs/>
                <w:sz w:val="22"/>
                <w:szCs w:val="22"/>
              </w:rPr>
              <w:t>Webové stránky:</w:t>
            </w:r>
          </w:p>
          <w:p w:rsidR="00C00FED" w:rsidRPr="00FE01E8" w:rsidRDefault="00C00FED" w:rsidP="00D1342B">
            <w:pPr>
              <w:pStyle w:val="Default"/>
              <w:rPr>
                <w:rFonts w:ascii="Arial" w:hAnsi="Arial" w:cs="Arial"/>
                <w:b/>
                <w:bCs/>
                <w:sz w:val="22"/>
                <w:szCs w:val="22"/>
              </w:rPr>
            </w:pPr>
          </w:p>
          <w:p w:rsidR="00C00FED" w:rsidRPr="00FE01E8" w:rsidRDefault="00C00FED" w:rsidP="00D1342B">
            <w:pPr>
              <w:pStyle w:val="Default"/>
              <w:rPr>
                <w:rFonts w:ascii="Arial" w:hAnsi="Arial" w:cs="Arial"/>
                <w:b/>
                <w:bCs/>
                <w:sz w:val="22"/>
                <w:szCs w:val="22"/>
              </w:rPr>
            </w:pPr>
            <w:r w:rsidRPr="00FE01E8">
              <w:rPr>
                <w:rFonts w:ascii="Arial" w:hAnsi="Arial" w:cs="Arial"/>
                <w:b/>
                <w:bCs/>
                <w:sz w:val="22"/>
                <w:szCs w:val="22"/>
              </w:rPr>
              <w:t xml:space="preserve">Číslo datové schránky: </w:t>
            </w:r>
          </w:p>
          <w:p w:rsidR="00C00FED" w:rsidRPr="00FE01E8" w:rsidRDefault="00C00FED" w:rsidP="00D1342B">
            <w:pPr>
              <w:pStyle w:val="Default"/>
              <w:rPr>
                <w:rFonts w:ascii="Arial" w:hAnsi="Arial" w:cs="Arial"/>
                <w:b/>
                <w:bCs/>
                <w:sz w:val="22"/>
                <w:szCs w:val="22"/>
              </w:rPr>
            </w:pPr>
          </w:p>
          <w:p w:rsidR="00C00FED" w:rsidRPr="00FE01E8" w:rsidRDefault="00C00FED" w:rsidP="00D1342B">
            <w:pPr>
              <w:pStyle w:val="Default"/>
              <w:rPr>
                <w:rFonts w:ascii="Arial" w:hAnsi="Arial" w:cs="Arial"/>
                <w:sz w:val="22"/>
                <w:szCs w:val="22"/>
              </w:rPr>
            </w:pPr>
            <w:r w:rsidRPr="00FE01E8">
              <w:rPr>
                <w:rFonts w:ascii="Arial" w:hAnsi="Arial" w:cs="Arial"/>
                <w:b/>
                <w:bCs/>
                <w:sz w:val="22"/>
                <w:szCs w:val="22"/>
              </w:rPr>
              <w:t xml:space="preserve">Kancelář školy: </w:t>
            </w:r>
          </w:p>
        </w:tc>
        <w:tc>
          <w:tcPr>
            <w:tcW w:w="5675" w:type="dxa"/>
          </w:tcPr>
          <w:p w:rsidR="00C00FED" w:rsidRPr="00FE01E8" w:rsidRDefault="00C00FED" w:rsidP="00D1342B">
            <w:pPr>
              <w:pStyle w:val="Default"/>
              <w:rPr>
                <w:rFonts w:ascii="Arial" w:hAnsi="Arial" w:cs="Arial"/>
                <w:sz w:val="22"/>
                <w:szCs w:val="22"/>
              </w:rPr>
            </w:pPr>
            <w:r w:rsidRPr="00FE01E8">
              <w:rPr>
                <w:rFonts w:ascii="Arial" w:hAnsi="Arial" w:cs="Arial"/>
                <w:sz w:val="22"/>
                <w:szCs w:val="22"/>
              </w:rPr>
              <w:t xml:space="preserve">www.zsbrezi.cz </w:t>
            </w:r>
          </w:p>
          <w:p w:rsidR="00C00FED" w:rsidRPr="00FE01E8" w:rsidRDefault="00C00FED" w:rsidP="00D1342B">
            <w:pPr>
              <w:pStyle w:val="Default"/>
              <w:rPr>
                <w:rFonts w:ascii="Arial" w:hAnsi="Arial" w:cs="Arial"/>
                <w:sz w:val="22"/>
                <w:szCs w:val="22"/>
              </w:rPr>
            </w:pPr>
          </w:p>
          <w:p w:rsidR="00C00FED" w:rsidRPr="00FE01E8" w:rsidRDefault="00C00FED" w:rsidP="00D1342B">
            <w:pPr>
              <w:autoSpaceDE w:val="0"/>
              <w:autoSpaceDN w:val="0"/>
              <w:adjustRightInd w:val="0"/>
              <w:rPr>
                <w:rFonts w:ascii="Arial" w:hAnsi="Arial" w:cs="Arial"/>
                <w:lang w:val="cs-CZ"/>
              </w:rPr>
            </w:pPr>
            <w:r w:rsidRPr="00FE01E8">
              <w:rPr>
                <w:rFonts w:ascii="Arial" w:hAnsi="Arial" w:cs="Arial"/>
                <w:lang w:val="cs-CZ"/>
              </w:rPr>
              <w:t xml:space="preserve"> ID apamj5s; </w:t>
            </w:r>
          </w:p>
          <w:p w:rsidR="00C00FED" w:rsidRPr="00FE01E8" w:rsidRDefault="00C00FED" w:rsidP="00D1342B">
            <w:pPr>
              <w:autoSpaceDE w:val="0"/>
              <w:autoSpaceDN w:val="0"/>
              <w:adjustRightInd w:val="0"/>
              <w:rPr>
                <w:rFonts w:ascii="Arial" w:hAnsi="Arial" w:cs="Arial"/>
                <w:lang w:val="cs-CZ"/>
              </w:rPr>
            </w:pPr>
          </w:p>
          <w:p w:rsidR="00C00FED" w:rsidRPr="00FE01E8" w:rsidRDefault="00C00FED" w:rsidP="00D1342B">
            <w:pPr>
              <w:autoSpaceDE w:val="0"/>
              <w:autoSpaceDN w:val="0"/>
              <w:adjustRightInd w:val="0"/>
              <w:rPr>
                <w:rFonts w:ascii="Arial" w:hAnsi="Arial" w:cs="Arial"/>
                <w:lang w:val="cs-CZ"/>
              </w:rPr>
            </w:pPr>
            <w:r w:rsidRPr="00FE01E8">
              <w:rPr>
                <w:rFonts w:ascii="Arial" w:hAnsi="Arial" w:cs="Arial"/>
                <w:lang w:val="cs-CZ"/>
              </w:rPr>
              <w:t xml:space="preserve"> 722470745; zsbrezi@seznam.cz</w:t>
            </w:r>
          </w:p>
          <w:p w:rsidR="00C00FED" w:rsidRPr="00FE01E8" w:rsidRDefault="00C00FED" w:rsidP="00D1342B">
            <w:pPr>
              <w:pStyle w:val="Default"/>
              <w:rPr>
                <w:rFonts w:ascii="Arial" w:hAnsi="Arial" w:cs="Arial"/>
                <w:sz w:val="22"/>
                <w:szCs w:val="22"/>
              </w:rPr>
            </w:pPr>
          </w:p>
        </w:tc>
      </w:tr>
      <w:tr w:rsidR="00C00FED" w:rsidRPr="00FE01E8" w:rsidTr="00C00FED">
        <w:trPr>
          <w:trHeight w:val="110"/>
        </w:trPr>
        <w:tc>
          <w:tcPr>
            <w:tcW w:w="3823" w:type="dxa"/>
          </w:tcPr>
          <w:p w:rsidR="00C00FED" w:rsidRPr="00FE01E8" w:rsidRDefault="00C00FED" w:rsidP="00D1342B">
            <w:pPr>
              <w:pStyle w:val="Default"/>
              <w:rPr>
                <w:rFonts w:ascii="Arial" w:hAnsi="Arial" w:cs="Arial"/>
                <w:sz w:val="22"/>
                <w:szCs w:val="22"/>
              </w:rPr>
            </w:pPr>
            <w:r w:rsidRPr="00FE01E8">
              <w:rPr>
                <w:rFonts w:ascii="Arial" w:hAnsi="Arial" w:cs="Arial"/>
                <w:b/>
                <w:bCs/>
                <w:sz w:val="22"/>
                <w:szCs w:val="22"/>
              </w:rPr>
              <w:t xml:space="preserve">IČ: </w:t>
            </w:r>
          </w:p>
        </w:tc>
        <w:tc>
          <w:tcPr>
            <w:tcW w:w="5675" w:type="dxa"/>
          </w:tcPr>
          <w:p w:rsidR="00C00FED" w:rsidRPr="00FE01E8" w:rsidRDefault="00C00FED" w:rsidP="00D1342B">
            <w:pPr>
              <w:pStyle w:val="Default"/>
              <w:rPr>
                <w:rFonts w:ascii="Arial" w:hAnsi="Arial" w:cs="Arial"/>
                <w:sz w:val="22"/>
                <w:szCs w:val="22"/>
              </w:rPr>
            </w:pPr>
            <w:r w:rsidRPr="00FE01E8">
              <w:rPr>
                <w:rFonts w:ascii="Arial" w:hAnsi="Arial" w:cs="Arial"/>
                <w:sz w:val="22"/>
                <w:szCs w:val="22"/>
              </w:rPr>
              <w:t>71007580</w:t>
            </w:r>
          </w:p>
          <w:p w:rsidR="00C00FED" w:rsidRPr="00FE01E8" w:rsidRDefault="00C00FED" w:rsidP="00D1342B">
            <w:pPr>
              <w:pStyle w:val="Default"/>
              <w:rPr>
                <w:rFonts w:ascii="Arial" w:hAnsi="Arial" w:cs="Arial"/>
                <w:sz w:val="22"/>
                <w:szCs w:val="22"/>
              </w:rPr>
            </w:pPr>
            <w:r w:rsidRPr="00FE01E8">
              <w:rPr>
                <w:rFonts w:ascii="Arial" w:hAnsi="Arial" w:cs="Arial"/>
                <w:sz w:val="22"/>
                <w:szCs w:val="22"/>
              </w:rPr>
              <w:t xml:space="preserve"> </w:t>
            </w:r>
          </w:p>
        </w:tc>
      </w:tr>
      <w:tr w:rsidR="00C00FED" w:rsidRPr="00FE01E8" w:rsidTr="00C00FED">
        <w:trPr>
          <w:trHeight w:val="110"/>
        </w:trPr>
        <w:tc>
          <w:tcPr>
            <w:tcW w:w="3823" w:type="dxa"/>
          </w:tcPr>
          <w:p w:rsidR="00C00FED" w:rsidRPr="00FE01E8" w:rsidRDefault="00C00FED" w:rsidP="00D1342B">
            <w:pPr>
              <w:pStyle w:val="Default"/>
              <w:rPr>
                <w:rFonts w:ascii="Arial" w:hAnsi="Arial" w:cs="Arial"/>
                <w:sz w:val="22"/>
                <w:szCs w:val="22"/>
              </w:rPr>
            </w:pPr>
            <w:r w:rsidRPr="00FE01E8">
              <w:rPr>
                <w:rFonts w:ascii="Arial" w:hAnsi="Arial" w:cs="Arial"/>
                <w:b/>
                <w:bCs/>
                <w:sz w:val="22"/>
                <w:szCs w:val="22"/>
              </w:rPr>
              <w:t xml:space="preserve">RED_IZO: </w:t>
            </w:r>
          </w:p>
        </w:tc>
        <w:tc>
          <w:tcPr>
            <w:tcW w:w="5675" w:type="dxa"/>
          </w:tcPr>
          <w:p w:rsidR="00C00FED" w:rsidRPr="00FE01E8" w:rsidRDefault="00C00FED" w:rsidP="00D1342B">
            <w:pPr>
              <w:pStyle w:val="Default"/>
              <w:rPr>
                <w:rFonts w:ascii="Arial" w:hAnsi="Arial" w:cs="Arial"/>
                <w:sz w:val="22"/>
                <w:szCs w:val="22"/>
              </w:rPr>
            </w:pPr>
            <w:r w:rsidRPr="00FE01E8">
              <w:rPr>
                <w:rFonts w:ascii="Arial" w:hAnsi="Arial" w:cs="Arial"/>
                <w:sz w:val="22"/>
                <w:szCs w:val="22"/>
              </w:rPr>
              <w:t>600112322</w:t>
            </w:r>
          </w:p>
          <w:p w:rsidR="00C00FED" w:rsidRPr="00FE01E8" w:rsidRDefault="00C00FED" w:rsidP="00D1342B">
            <w:pPr>
              <w:pStyle w:val="Default"/>
              <w:rPr>
                <w:rFonts w:ascii="Arial" w:hAnsi="Arial" w:cs="Arial"/>
                <w:sz w:val="22"/>
                <w:szCs w:val="22"/>
              </w:rPr>
            </w:pPr>
            <w:r w:rsidRPr="00FE01E8">
              <w:rPr>
                <w:rFonts w:ascii="Arial" w:hAnsi="Arial" w:cs="Arial"/>
                <w:sz w:val="22"/>
                <w:szCs w:val="22"/>
              </w:rPr>
              <w:t xml:space="preserve"> </w:t>
            </w:r>
          </w:p>
        </w:tc>
      </w:tr>
      <w:tr w:rsidR="00C00FED" w:rsidRPr="00FE01E8" w:rsidTr="00C00FED">
        <w:trPr>
          <w:trHeight w:val="110"/>
        </w:trPr>
        <w:tc>
          <w:tcPr>
            <w:tcW w:w="3823" w:type="dxa"/>
          </w:tcPr>
          <w:p w:rsidR="00C00FED" w:rsidRPr="00FE01E8" w:rsidRDefault="00C00FED" w:rsidP="00D1342B">
            <w:pPr>
              <w:pStyle w:val="Default"/>
              <w:rPr>
                <w:rFonts w:ascii="Arial" w:hAnsi="Arial" w:cs="Arial"/>
                <w:sz w:val="22"/>
                <w:szCs w:val="22"/>
              </w:rPr>
            </w:pPr>
            <w:r w:rsidRPr="00FE01E8">
              <w:rPr>
                <w:rFonts w:ascii="Arial" w:hAnsi="Arial" w:cs="Arial"/>
                <w:b/>
                <w:bCs/>
                <w:sz w:val="22"/>
                <w:szCs w:val="22"/>
              </w:rPr>
              <w:t xml:space="preserve">Odpovědná osoba: </w:t>
            </w:r>
          </w:p>
        </w:tc>
        <w:tc>
          <w:tcPr>
            <w:tcW w:w="5675" w:type="dxa"/>
          </w:tcPr>
          <w:p w:rsidR="00C00FED" w:rsidRPr="00FE01E8" w:rsidRDefault="00C00FED" w:rsidP="00D1342B">
            <w:pPr>
              <w:pStyle w:val="Default"/>
              <w:rPr>
                <w:rFonts w:ascii="Arial" w:hAnsi="Arial" w:cs="Arial"/>
                <w:sz w:val="22"/>
                <w:szCs w:val="22"/>
              </w:rPr>
            </w:pPr>
            <w:r w:rsidRPr="00FE01E8">
              <w:rPr>
                <w:rFonts w:ascii="Arial" w:hAnsi="Arial" w:cs="Arial"/>
                <w:sz w:val="22"/>
                <w:szCs w:val="22"/>
              </w:rPr>
              <w:t>Mgr. Hana Kucharová</w:t>
            </w:r>
          </w:p>
          <w:p w:rsidR="00C00FED" w:rsidRPr="00FE01E8" w:rsidRDefault="00C00FED" w:rsidP="00D1342B">
            <w:pPr>
              <w:pStyle w:val="Default"/>
              <w:rPr>
                <w:rFonts w:ascii="Arial" w:hAnsi="Arial" w:cs="Arial"/>
                <w:sz w:val="22"/>
                <w:szCs w:val="22"/>
              </w:rPr>
            </w:pPr>
          </w:p>
        </w:tc>
      </w:tr>
      <w:tr w:rsidR="00C00FED" w:rsidRPr="00FE01E8" w:rsidTr="00C00FED">
        <w:trPr>
          <w:trHeight w:val="110"/>
        </w:trPr>
        <w:tc>
          <w:tcPr>
            <w:tcW w:w="3823" w:type="dxa"/>
          </w:tcPr>
          <w:p w:rsidR="00C00FED" w:rsidRPr="00FE01E8" w:rsidRDefault="00C00FED" w:rsidP="00D1342B">
            <w:pPr>
              <w:pStyle w:val="Default"/>
              <w:rPr>
                <w:rFonts w:ascii="Arial" w:hAnsi="Arial" w:cs="Arial"/>
                <w:b/>
                <w:bCs/>
                <w:sz w:val="22"/>
                <w:szCs w:val="22"/>
              </w:rPr>
            </w:pPr>
            <w:r w:rsidRPr="00FE01E8">
              <w:rPr>
                <w:rFonts w:ascii="Arial" w:hAnsi="Arial" w:cs="Arial"/>
                <w:b/>
                <w:bCs/>
                <w:sz w:val="22"/>
                <w:szCs w:val="22"/>
              </w:rPr>
              <w:t xml:space="preserve">Zřizovatel: </w:t>
            </w:r>
          </w:p>
          <w:p w:rsidR="00C00FED" w:rsidRPr="00FE01E8" w:rsidRDefault="00C00FED" w:rsidP="00D1342B">
            <w:pPr>
              <w:pStyle w:val="Default"/>
              <w:rPr>
                <w:rFonts w:ascii="Arial" w:hAnsi="Arial" w:cs="Arial"/>
                <w:b/>
                <w:bCs/>
                <w:sz w:val="22"/>
                <w:szCs w:val="22"/>
              </w:rPr>
            </w:pPr>
          </w:p>
          <w:p w:rsidR="00C00FED" w:rsidRPr="00FE01E8" w:rsidRDefault="00C00FED" w:rsidP="00D1342B">
            <w:pPr>
              <w:pStyle w:val="Default"/>
              <w:rPr>
                <w:rFonts w:ascii="Arial" w:hAnsi="Arial" w:cs="Arial"/>
                <w:sz w:val="22"/>
                <w:szCs w:val="22"/>
              </w:rPr>
            </w:pPr>
            <w:r w:rsidRPr="00FE01E8">
              <w:rPr>
                <w:rFonts w:ascii="Arial" w:hAnsi="Arial" w:cs="Arial"/>
                <w:b/>
                <w:bCs/>
                <w:sz w:val="22"/>
                <w:szCs w:val="22"/>
              </w:rPr>
              <w:t>Kontakt:</w:t>
            </w:r>
          </w:p>
        </w:tc>
        <w:tc>
          <w:tcPr>
            <w:tcW w:w="5675" w:type="dxa"/>
          </w:tcPr>
          <w:p w:rsidR="00C00FED" w:rsidRPr="00FE01E8" w:rsidRDefault="00C00FED" w:rsidP="00D1342B">
            <w:pPr>
              <w:pStyle w:val="Default"/>
              <w:rPr>
                <w:rFonts w:ascii="Arial" w:hAnsi="Arial" w:cs="Arial"/>
                <w:sz w:val="22"/>
                <w:szCs w:val="22"/>
              </w:rPr>
            </w:pPr>
            <w:r w:rsidRPr="00FE01E8">
              <w:rPr>
                <w:rFonts w:ascii="Arial" w:hAnsi="Arial" w:cs="Arial"/>
                <w:sz w:val="22"/>
                <w:szCs w:val="22"/>
              </w:rPr>
              <w:t xml:space="preserve">Obec Březí, Hlavní 113, Březí 691 81 </w:t>
            </w:r>
          </w:p>
          <w:p w:rsidR="00C00FED" w:rsidRPr="00FE01E8" w:rsidRDefault="00C00FED" w:rsidP="00D1342B">
            <w:pPr>
              <w:pStyle w:val="Default"/>
              <w:rPr>
                <w:rFonts w:ascii="Arial" w:hAnsi="Arial" w:cs="Arial"/>
                <w:sz w:val="22"/>
                <w:szCs w:val="22"/>
              </w:rPr>
            </w:pPr>
          </w:p>
          <w:p w:rsidR="00C00FED" w:rsidRPr="00FE01E8" w:rsidRDefault="00C00FED" w:rsidP="00D1342B">
            <w:pPr>
              <w:pStyle w:val="Default"/>
              <w:rPr>
                <w:rFonts w:ascii="Arial" w:hAnsi="Arial" w:cs="Arial"/>
                <w:sz w:val="22"/>
                <w:szCs w:val="22"/>
              </w:rPr>
            </w:pPr>
            <w:r w:rsidRPr="00FE01E8">
              <w:rPr>
                <w:rFonts w:ascii="Arial" w:hAnsi="Arial" w:cs="Arial"/>
                <w:color w:val="0000EF"/>
                <w:sz w:val="22"/>
                <w:szCs w:val="22"/>
              </w:rPr>
              <w:t>obec@breziumikulova.cz</w:t>
            </w:r>
          </w:p>
          <w:p w:rsidR="00C00FED" w:rsidRPr="00FE01E8" w:rsidRDefault="00C00FED" w:rsidP="00D1342B">
            <w:pPr>
              <w:pStyle w:val="Default"/>
              <w:rPr>
                <w:rFonts w:ascii="Arial" w:hAnsi="Arial" w:cs="Arial"/>
                <w:sz w:val="22"/>
                <w:szCs w:val="22"/>
              </w:rPr>
            </w:pPr>
          </w:p>
        </w:tc>
      </w:tr>
      <w:tr w:rsidR="00C00FED" w:rsidRPr="00FE01E8" w:rsidTr="00C00FED">
        <w:trPr>
          <w:trHeight w:val="110"/>
        </w:trPr>
        <w:tc>
          <w:tcPr>
            <w:tcW w:w="3823" w:type="dxa"/>
          </w:tcPr>
          <w:p w:rsidR="00C00FED" w:rsidRPr="00FE01E8" w:rsidRDefault="00C00FED" w:rsidP="00D1342B">
            <w:pPr>
              <w:pStyle w:val="Default"/>
              <w:rPr>
                <w:rFonts w:ascii="Arial" w:hAnsi="Arial" w:cs="Arial"/>
                <w:sz w:val="22"/>
                <w:szCs w:val="22"/>
              </w:rPr>
            </w:pPr>
            <w:r w:rsidRPr="00FE01E8">
              <w:rPr>
                <w:rFonts w:ascii="Arial" w:hAnsi="Arial" w:cs="Arial"/>
                <w:b/>
                <w:bCs/>
                <w:sz w:val="22"/>
                <w:szCs w:val="22"/>
              </w:rPr>
              <w:t xml:space="preserve">Typ zařízení: </w:t>
            </w:r>
          </w:p>
        </w:tc>
        <w:tc>
          <w:tcPr>
            <w:tcW w:w="5675" w:type="dxa"/>
          </w:tcPr>
          <w:p w:rsidR="00C00FED" w:rsidRPr="00FE01E8" w:rsidRDefault="00C00FED" w:rsidP="00D1342B">
            <w:pPr>
              <w:pStyle w:val="Default"/>
              <w:rPr>
                <w:rFonts w:ascii="Arial" w:hAnsi="Arial" w:cs="Arial"/>
                <w:sz w:val="22"/>
                <w:szCs w:val="22"/>
              </w:rPr>
            </w:pPr>
            <w:r w:rsidRPr="00FE01E8">
              <w:rPr>
                <w:rFonts w:ascii="Arial" w:hAnsi="Arial" w:cs="Arial"/>
                <w:sz w:val="22"/>
                <w:szCs w:val="22"/>
              </w:rPr>
              <w:t>Základní škola</w:t>
            </w:r>
          </w:p>
          <w:p w:rsidR="00C00FED" w:rsidRPr="00FE01E8" w:rsidRDefault="00C00FED" w:rsidP="00D1342B">
            <w:pPr>
              <w:pStyle w:val="Default"/>
              <w:rPr>
                <w:rFonts w:ascii="Arial" w:hAnsi="Arial" w:cs="Arial"/>
                <w:sz w:val="22"/>
                <w:szCs w:val="22"/>
              </w:rPr>
            </w:pPr>
          </w:p>
        </w:tc>
      </w:tr>
      <w:tr w:rsidR="00C00FED" w:rsidRPr="00FE01E8" w:rsidTr="00C00FED">
        <w:trPr>
          <w:trHeight w:val="110"/>
        </w:trPr>
        <w:tc>
          <w:tcPr>
            <w:tcW w:w="3823" w:type="dxa"/>
          </w:tcPr>
          <w:p w:rsidR="00C00FED" w:rsidRPr="00FE01E8" w:rsidRDefault="00C00FED" w:rsidP="00D1342B">
            <w:pPr>
              <w:pStyle w:val="Default"/>
              <w:rPr>
                <w:rFonts w:ascii="Arial" w:hAnsi="Arial" w:cs="Arial"/>
                <w:sz w:val="22"/>
                <w:szCs w:val="22"/>
              </w:rPr>
            </w:pPr>
            <w:r w:rsidRPr="00FE01E8">
              <w:rPr>
                <w:rFonts w:ascii="Arial" w:hAnsi="Arial" w:cs="Arial"/>
                <w:b/>
                <w:bCs/>
                <w:sz w:val="22"/>
                <w:szCs w:val="22"/>
              </w:rPr>
              <w:t xml:space="preserve">Celková kapacita: </w:t>
            </w:r>
          </w:p>
        </w:tc>
        <w:tc>
          <w:tcPr>
            <w:tcW w:w="5675" w:type="dxa"/>
          </w:tcPr>
          <w:p w:rsidR="00C00FED" w:rsidRPr="00FE01E8" w:rsidRDefault="00FE01E8" w:rsidP="00D1342B">
            <w:pPr>
              <w:pStyle w:val="Default"/>
              <w:rPr>
                <w:rFonts w:ascii="Arial" w:hAnsi="Arial" w:cs="Arial"/>
                <w:sz w:val="22"/>
                <w:szCs w:val="22"/>
              </w:rPr>
            </w:pPr>
            <w:r>
              <w:rPr>
                <w:rFonts w:ascii="Arial" w:hAnsi="Arial" w:cs="Arial"/>
                <w:sz w:val="22"/>
                <w:szCs w:val="22"/>
              </w:rPr>
              <w:t>8</w:t>
            </w:r>
            <w:r w:rsidR="00C00FED" w:rsidRPr="00FE01E8">
              <w:rPr>
                <w:rFonts w:ascii="Arial" w:hAnsi="Arial" w:cs="Arial"/>
                <w:sz w:val="22"/>
                <w:szCs w:val="22"/>
              </w:rPr>
              <w:t xml:space="preserve">0 dětí </w:t>
            </w:r>
          </w:p>
          <w:p w:rsidR="00C00FED" w:rsidRPr="00FE01E8" w:rsidRDefault="00C00FED" w:rsidP="00D1342B">
            <w:pPr>
              <w:pStyle w:val="Default"/>
              <w:rPr>
                <w:rFonts w:ascii="Arial" w:hAnsi="Arial" w:cs="Arial"/>
                <w:sz w:val="22"/>
                <w:szCs w:val="22"/>
              </w:rPr>
            </w:pPr>
          </w:p>
        </w:tc>
      </w:tr>
      <w:tr w:rsidR="00C00FED" w:rsidRPr="00FE01E8" w:rsidTr="00C00FED">
        <w:trPr>
          <w:trHeight w:val="110"/>
        </w:trPr>
        <w:tc>
          <w:tcPr>
            <w:tcW w:w="3823" w:type="dxa"/>
          </w:tcPr>
          <w:p w:rsidR="00C00FED" w:rsidRPr="00FE01E8" w:rsidRDefault="00C00FED" w:rsidP="00D1342B">
            <w:pPr>
              <w:pStyle w:val="Default"/>
              <w:rPr>
                <w:rFonts w:ascii="Arial" w:hAnsi="Arial" w:cs="Arial"/>
                <w:sz w:val="22"/>
                <w:szCs w:val="22"/>
              </w:rPr>
            </w:pPr>
            <w:r w:rsidRPr="00FE01E8">
              <w:rPr>
                <w:rFonts w:ascii="Arial" w:hAnsi="Arial" w:cs="Arial"/>
                <w:b/>
                <w:bCs/>
                <w:sz w:val="22"/>
                <w:szCs w:val="22"/>
              </w:rPr>
              <w:t xml:space="preserve">Provozní doba: </w:t>
            </w:r>
          </w:p>
        </w:tc>
        <w:tc>
          <w:tcPr>
            <w:tcW w:w="5675" w:type="dxa"/>
          </w:tcPr>
          <w:p w:rsidR="00C00FED" w:rsidRPr="00FE01E8" w:rsidRDefault="00C00FED" w:rsidP="00C00FED">
            <w:pPr>
              <w:pStyle w:val="Zkladntext"/>
              <w:ind w:right="708"/>
              <w:rPr>
                <w:rStyle w:val="Siln"/>
                <w:rFonts w:ascii="Arial" w:hAnsi="Arial" w:cs="Arial"/>
                <w:b w:val="0"/>
                <w:lang w:val="cs-CZ"/>
              </w:rPr>
            </w:pPr>
            <w:r w:rsidRPr="00FE01E8">
              <w:rPr>
                <w:rStyle w:val="Siln"/>
                <w:rFonts w:ascii="Arial" w:hAnsi="Arial" w:cs="Arial"/>
                <w:b w:val="0"/>
                <w:lang w:val="cs-CZ"/>
              </w:rPr>
              <w:t>ranní provoz: 6:30 – 7:30</w:t>
            </w:r>
          </w:p>
          <w:p w:rsidR="00C00FED" w:rsidRPr="00FE01E8" w:rsidRDefault="00C00FED" w:rsidP="00C00FED">
            <w:pPr>
              <w:pStyle w:val="Zkladntext"/>
              <w:ind w:right="708"/>
              <w:rPr>
                <w:rStyle w:val="Siln"/>
                <w:rFonts w:ascii="Arial" w:hAnsi="Arial" w:cs="Arial"/>
                <w:b w:val="0"/>
                <w:lang w:val="cs-CZ"/>
              </w:rPr>
            </w:pPr>
            <w:r w:rsidRPr="00FE01E8">
              <w:rPr>
                <w:rStyle w:val="Siln"/>
                <w:rFonts w:ascii="Arial" w:hAnsi="Arial" w:cs="Arial"/>
                <w:b w:val="0"/>
                <w:lang w:val="cs-CZ"/>
              </w:rPr>
              <w:t xml:space="preserve">odpolední provoz: 11:15 – 16:00      </w:t>
            </w:r>
          </w:p>
          <w:p w:rsidR="00C00FED" w:rsidRPr="00FE01E8" w:rsidRDefault="00C00FED" w:rsidP="00D1342B">
            <w:pPr>
              <w:pStyle w:val="Default"/>
              <w:rPr>
                <w:rFonts w:ascii="Arial" w:hAnsi="Arial" w:cs="Arial"/>
                <w:sz w:val="22"/>
                <w:szCs w:val="22"/>
              </w:rPr>
            </w:pPr>
          </w:p>
          <w:p w:rsidR="00C00FED" w:rsidRPr="00FE01E8" w:rsidRDefault="00C00FED" w:rsidP="00D1342B">
            <w:pPr>
              <w:pStyle w:val="Default"/>
              <w:rPr>
                <w:rFonts w:ascii="Arial" w:hAnsi="Arial" w:cs="Arial"/>
                <w:sz w:val="22"/>
                <w:szCs w:val="22"/>
              </w:rPr>
            </w:pPr>
          </w:p>
        </w:tc>
      </w:tr>
    </w:tbl>
    <w:p w:rsidR="00C00FED" w:rsidRPr="00FE01E8" w:rsidRDefault="00C00FED" w:rsidP="00E947F7">
      <w:pPr>
        <w:pStyle w:val="Zkladntext"/>
        <w:ind w:left="720" w:right="708"/>
        <w:rPr>
          <w:rStyle w:val="Siln"/>
          <w:rFonts w:ascii="Arial" w:hAnsi="Arial" w:cs="Arial"/>
          <w:b w:val="0"/>
          <w:lang w:val="cs-CZ"/>
        </w:rPr>
      </w:pPr>
    </w:p>
    <w:p w:rsidR="00E947F7" w:rsidRPr="00FE01E8" w:rsidRDefault="00C00FED" w:rsidP="00C00FED">
      <w:pPr>
        <w:jc w:val="both"/>
        <w:rPr>
          <w:rStyle w:val="Siln"/>
          <w:rFonts w:ascii="Arial" w:hAnsi="Arial" w:cs="Arial"/>
          <w:b w:val="0"/>
          <w:sz w:val="22"/>
          <w:szCs w:val="22"/>
          <w:lang w:val="cs-CZ"/>
        </w:rPr>
      </w:pPr>
      <w:r w:rsidRPr="00FE01E8">
        <w:rPr>
          <w:rStyle w:val="Siln"/>
          <w:rFonts w:ascii="Arial" w:hAnsi="Arial" w:cs="Arial"/>
          <w:b w:val="0"/>
          <w:lang w:val="cs-CZ"/>
        </w:rPr>
        <w:br w:type="page"/>
      </w:r>
    </w:p>
    <w:p w:rsidR="00E947F7" w:rsidRPr="00FE01E8" w:rsidRDefault="00E947F7" w:rsidP="00FE01E8">
      <w:pPr>
        <w:pStyle w:val="Nadpis1"/>
        <w:numPr>
          <w:ilvl w:val="0"/>
          <w:numId w:val="4"/>
        </w:numPr>
        <w:spacing w:after="240" w:line="276" w:lineRule="auto"/>
        <w:rPr>
          <w:rStyle w:val="Siln"/>
          <w:rFonts w:ascii="Arial" w:hAnsi="Arial" w:cs="Arial"/>
          <w:color w:val="000000" w:themeColor="text1"/>
          <w:sz w:val="28"/>
          <w:szCs w:val="28"/>
          <w:lang w:val="cs-CZ"/>
        </w:rPr>
      </w:pPr>
      <w:bookmarkStart w:id="1" w:name="_Toc143341453"/>
      <w:r w:rsidRPr="00FE01E8">
        <w:rPr>
          <w:rStyle w:val="Siln"/>
          <w:rFonts w:ascii="Arial" w:hAnsi="Arial" w:cs="Arial"/>
          <w:color w:val="000000" w:themeColor="text1"/>
          <w:sz w:val="28"/>
          <w:szCs w:val="28"/>
          <w:lang w:val="cs-CZ"/>
        </w:rPr>
        <w:lastRenderedPageBreak/>
        <w:t>Charakteristika</w:t>
      </w:r>
      <w:bookmarkEnd w:id="1"/>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Školní družina je součástí Základní školy Březí, okres Břeclav, příspěvková organizace.</w:t>
      </w:r>
    </w:p>
    <w:p w:rsidR="00FE01E8"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Řídí se Zákonem č. 561/2004 Sb. O předškolním, základním, středním, vyšším</w:t>
      </w:r>
      <w:proofErr w:type="gramStart"/>
      <w:r w:rsidRPr="00FE01E8">
        <w:rPr>
          <w:rFonts w:ascii="Arial" w:hAnsi="Arial" w:cs="Arial"/>
          <w:sz w:val="22"/>
          <w:szCs w:val="22"/>
          <w:lang w:val="cs-CZ"/>
        </w:rPr>
        <w:t>... ,</w:t>
      </w:r>
      <w:proofErr w:type="gramEnd"/>
      <w:r w:rsidRPr="00FE01E8">
        <w:rPr>
          <w:rFonts w:ascii="Arial" w:hAnsi="Arial" w:cs="Arial"/>
          <w:sz w:val="22"/>
          <w:szCs w:val="22"/>
          <w:lang w:val="cs-CZ"/>
        </w:rPr>
        <w:t xml:space="preserve"> Vyhláškou MŠMT č.74/2005 Sb. O zájmovém vzdělávání, Školním řádem ZŠ Březí, Směrnicí o úplatě ŠD ZŠ Březí a Směrnicí BOZP ZŠ.</w:t>
      </w:r>
    </w:p>
    <w:p w:rsidR="00FE01E8"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ŠD se nachází v přízemí a prvním patře školy. Využívá pro svou činnost 3 místnosti - oddělení, počítačovou učebnu, cvičnou kuchyňku, keramickou dílnu, sportovní halu. Děti si odkládají své svršky na chodbu (věšáky na zdi,</w:t>
      </w:r>
      <w:r w:rsidR="00FE01E8">
        <w:rPr>
          <w:rFonts w:ascii="Arial" w:hAnsi="Arial" w:cs="Arial"/>
          <w:sz w:val="22"/>
          <w:szCs w:val="22"/>
          <w:lang w:val="cs-CZ"/>
        </w:rPr>
        <w:t xml:space="preserve"> </w:t>
      </w:r>
      <w:r w:rsidRPr="00FE01E8">
        <w:rPr>
          <w:rFonts w:ascii="Arial" w:hAnsi="Arial" w:cs="Arial"/>
          <w:sz w:val="22"/>
          <w:szCs w:val="22"/>
          <w:lang w:val="cs-CZ"/>
        </w:rPr>
        <w:t xml:space="preserve">botníky) nebo do šaten(skříňky). Družinové děti mohou využít k pohybovým aktivitám tělocvičnu ve škole, školní hřiště, </w:t>
      </w:r>
      <w:proofErr w:type="spellStart"/>
      <w:r w:rsidRPr="00FE01E8">
        <w:rPr>
          <w:rFonts w:ascii="Arial" w:hAnsi="Arial" w:cs="Arial"/>
          <w:sz w:val="22"/>
          <w:szCs w:val="22"/>
          <w:lang w:val="cs-CZ"/>
        </w:rPr>
        <w:t>workoutové</w:t>
      </w:r>
      <w:proofErr w:type="spellEnd"/>
      <w:r w:rsidRPr="00FE01E8">
        <w:rPr>
          <w:rFonts w:ascii="Arial" w:hAnsi="Arial" w:cs="Arial"/>
          <w:sz w:val="22"/>
          <w:szCs w:val="22"/>
          <w:lang w:val="cs-CZ"/>
        </w:rPr>
        <w:t xml:space="preserve"> hřiště a obecní hřiště. Stravování dětí probíhá ve školní jídelně. Pitný režim zajišťují p.</w:t>
      </w:r>
      <w:r w:rsidR="00FE01E8">
        <w:rPr>
          <w:rFonts w:ascii="Arial" w:hAnsi="Arial" w:cs="Arial"/>
          <w:sz w:val="22"/>
          <w:szCs w:val="22"/>
          <w:lang w:val="cs-CZ"/>
        </w:rPr>
        <w:t xml:space="preserve"> </w:t>
      </w:r>
      <w:r w:rsidRPr="00FE01E8">
        <w:rPr>
          <w:rFonts w:ascii="Arial" w:hAnsi="Arial" w:cs="Arial"/>
          <w:sz w:val="22"/>
          <w:szCs w:val="22"/>
          <w:lang w:val="cs-CZ"/>
        </w:rPr>
        <w:t xml:space="preserve">vychovatelky ve spolupráci se školní kuchyní. Materiální podmínky jsou velmi dobré, oddělení ŠD jsou vybaveny novými stoly, židlemi a nábytkem. Průběžně jsou dokupovány hračky, didaktické </w:t>
      </w:r>
      <w:r w:rsidR="00FE01E8" w:rsidRPr="00FE01E8">
        <w:rPr>
          <w:rFonts w:ascii="Arial" w:hAnsi="Arial" w:cs="Arial"/>
          <w:sz w:val="22"/>
          <w:szCs w:val="22"/>
          <w:lang w:val="cs-CZ"/>
        </w:rPr>
        <w:br/>
      </w:r>
      <w:r w:rsidRPr="00FE01E8">
        <w:rPr>
          <w:rFonts w:ascii="Arial" w:hAnsi="Arial" w:cs="Arial"/>
          <w:sz w:val="22"/>
          <w:szCs w:val="22"/>
          <w:lang w:val="cs-CZ"/>
        </w:rPr>
        <w:t>a společenské hry, výtvarné potřeby.</w:t>
      </w:r>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ŠVP ŠD je koncipován pro 80 dětí ve věku od 5 – 11 let</w:t>
      </w:r>
      <w:r w:rsidR="00FE01E8">
        <w:rPr>
          <w:rFonts w:ascii="Arial" w:hAnsi="Arial" w:cs="Arial"/>
          <w:sz w:val="22"/>
          <w:szCs w:val="22"/>
          <w:lang w:val="cs-CZ"/>
        </w:rPr>
        <w:t xml:space="preserve"> (</w:t>
      </w:r>
      <w:r w:rsidRPr="00FE01E8">
        <w:rPr>
          <w:rFonts w:ascii="Arial" w:hAnsi="Arial" w:cs="Arial"/>
          <w:sz w:val="22"/>
          <w:szCs w:val="22"/>
          <w:lang w:val="cs-CZ"/>
        </w:rPr>
        <w:t>přípravná třída, 1. – 5. ročník</w:t>
      </w:r>
      <w:r w:rsidR="00FE01E8">
        <w:rPr>
          <w:rFonts w:ascii="Arial" w:hAnsi="Arial" w:cs="Arial"/>
          <w:sz w:val="22"/>
          <w:szCs w:val="22"/>
          <w:lang w:val="cs-CZ"/>
        </w:rPr>
        <w:t>)</w:t>
      </w:r>
      <w:r w:rsidRPr="00FE01E8">
        <w:rPr>
          <w:rFonts w:ascii="Arial" w:hAnsi="Arial" w:cs="Arial"/>
          <w:sz w:val="22"/>
          <w:szCs w:val="22"/>
          <w:lang w:val="cs-CZ"/>
        </w:rPr>
        <w:t xml:space="preserve">, </w:t>
      </w:r>
      <w:r w:rsidR="00FE01E8">
        <w:rPr>
          <w:rFonts w:ascii="Arial" w:hAnsi="Arial" w:cs="Arial"/>
          <w:sz w:val="22"/>
          <w:szCs w:val="22"/>
          <w:lang w:val="cs-CZ"/>
        </w:rPr>
        <w:br/>
      </w:r>
      <w:r w:rsidRPr="00FE01E8">
        <w:rPr>
          <w:rFonts w:ascii="Arial" w:hAnsi="Arial" w:cs="Arial"/>
          <w:sz w:val="22"/>
          <w:szCs w:val="22"/>
          <w:lang w:val="cs-CZ"/>
        </w:rPr>
        <w:t>které bydlí v okolí školy nebo dojíždí z blízkých vesnic.</w:t>
      </w:r>
    </w:p>
    <w:p w:rsidR="00E947F7" w:rsidRPr="000A5B19" w:rsidRDefault="00E947F7" w:rsidP="00FE01E8">
      <w:pPr>
        <w:pStyle w:val="Nadpis2"/>
        <w:spacing w:before="240" w:after="240" w:line="276" w:lineRule="auto"/>
        <w:rPr>
          <w:rFonts w:ascii="Arial" w:hAnsi="Arial" w:cs="Arial"/>
          <w:b/>
          <w:bCs/>
          <w:color w:val="000000" w:themeColor="text1"/>
          <w:sz w:val="22"/>
          <w:szCs w:val="22"/>
          <w:lang w:val="cs-CZ"/>
        </w:rPr>
      </w:pPr>
      <w:bookmarkStart w:id="2" w:name="_Toc143341454"/>
      <w:r w:rsidRPr="000A5B19">
        <w:rPr>
          <w:rFonts w:ascii="Arial" w:hAnsi="Arial" w:cs="Arial"/>
          <w:b/>
          <w:bCs/>
          <w:color w:val="000000" w:themeColor="text1"/>
          <w:sz w:val="22"/>
          <w:szCs w:val="22"/>
          <w:lang w:val="cs-CZ"/>
        </w:rPr>
        <w:t>2.1 Charakteristika jednotlivých oddělení</w:t>
      </w:r>
      <w:bookmarkEnd w:id="2"/>
    </w:p>
    <w:p w:rsidR="00E947F7" w:rsidRPr="000A5B19" w:rsidRDefault="00E947F7" w:rsidP="00FE01E8">
      <w:pPr>
        <w:spacing w:before="240" w:after="240" w:line="276" w:lineRule="auto"/>
        <w:jc w:val="both"/>
        <w:rPr>
          <w:rFonts w:ascii="Arial" w:hAnsi="Arial" w:cs="Arial"/>
          <w:sz w:val="22"/>
          <w:szCs w:val="22"/>
          <w:lang w:val="cs-CZ"/>
        </w:rPr>
      </w:pPr>
      <w:r w:rsidRPr="000A5B19">
        <w:rPr>
          <w:rFonts w:ascii="Arial" w:hAnsi="Arial" w:cs="Arial"/>
          <w:sz w:val="22"/>
          <w:szCs w:val="22"/>
          <w:lang w:val="cs-CZ"/>
        </w:rPr>
        <w:t xml:space="preserve">Do ŠD jsou přijímány žáci přípravné třídy a 1. stupně, přednostně žáci 1. až 3. ročníku. ŠD má tři oddělení umístěné v budově školy. </w:t>
      </w:r>
    </w:p>
    <w:p w:rsidR="00E947F7" w:rsidRPr="000A5B19" w:rsidRDefault="00E947F7" w:rsidP="00FE01E8">
      <w:pPr>
        <w:spacing w:before="240" w:after="240" w:line="276" w:lineRule="auto"/>
        <w:jc w:val="both"/>
        <w:rPr>
          <w:rFonts w:ascii="Arial" w:hAnsi="Arial" w:cs="Arial"/>
          <w:sz w:val="22"/>
          <w:szCs w:val="22"/>
          <w:lang w:val="cs-CZ"/>
        </w:rPr>
      </w:pPr>
      <w:r w:rsidRPr="000A5B19">
        <w:rPr>
          <w:rFonts w:ascii="Arial" w:hAnsi="Arial" w:cs="Arial"/>
          <w:sz w:val="22"/>
          <w:szCs w:val="22"/>
          <w:lang w:val="cs-CZ"/>
        </w:rPr>
        <w:t>Ve školní družině pracují tři kvalifikované pedagogické pracovnice. Volí formy a metody práce dle věku a individuálních potřeb dětí v souladu se školním vzdělávacím plánem.</w:t>
      </w:r>
    </w:p>
    <w:p w:rsidR="00E947F7" w:rsidRPr="000A5B19" w:rsidRDefault="00E947F7" w:rsidP="00FE01E8">
      <w:pPr>
        <w:spacing w:before="240" w:after="240" w:line="276" w:lineRule="auto"/>
        <w:jc w:val="both"/>
        <w:rPr>
          <w:rFonts w:ascii="Arial" w:hAnsi="Arial" w:cs="Arial"/>
          <w:sz w:val="22"/>
          <w:szCs w:val="22"/>
          <w:lang w:val="cs-CZ"/>
        </w:rPr>
      </w:pPr>
      <w:r w:rsidRPr="000A5B19">
        <w:rPr>
          <w:rFonts w:ascii="Arial" w:hAnsi="Arial" w:cs="Arial"/>
          <w:sz w:val="22"/>
          <w:szCs w:val="22"/>
          <w:lang w:val="cs-CZ"/>
        </w:rPr>
        <w:t>Školní družina spolupracuje s pedagogickými praco</w:t>
      </w:r>
      <w:r w:rsidR="00FE01E8" w:rsidRPr="000A5B19">
        <w:rPr>
          <w:rFonts w:ascii="Arial" w:hAnsi="Arial" w:cs="Arial"/>
          <w:sz w:val="22"/>
          <w:szCs w:val="22"/>
          <w:lang w:val="cs-CZ"/>
        </w:rPr>
        <w:t>v</w:t>
      </w:r>
      <w:r w:rsidRPr="000A5B19">
        <w:rPr>
          <w:rFonts w:ascii="Arial" w:hAnsi="Arial" w:cs="Arial"/>
          <w:sz w:val="22"/>
          <w:szCs w:val="22"/>
          <w:lang w:val="cs-CZ"/>
        </w:rPr>
        <w:t>níky základní školy, se zřizovatelem, místní knihovnou.</w:t>
      </w:r>
    </w:p>
    <w:p w:rsidR="00E947F7" w:rsidRPr="000A5B19" w:rsidRDefault="00E947F7" w:rsidP="00FE01E8">
      <w:pPr>
        <w:pStyle w:val="Nadpis2"/>
        <w:spacing w:before="240" w:after="240" w:line="276" w:lineRule="auto"/>
        <w:rPr>
          <w:rFonts w:ascii="Arial" w:hAnsi="Arial" w:cs="Arial"/>
          <w:b/>
          <w:bCs/>
          <w:color w:val="000000" w:themeColor="text1"/>
          <w:sz w:val="22"/>
          <w:szCs w:val="22"/>
          <w:lang w:val="cs-CZ"/>
        </w:rPr>
      </w:pPr>
      <w:bookmarkStart w:id="3" w:name="_Toc143341455"/>
      <w:r w:rsidRPr="000A5B19">
        <w:rPr>
          <w:rFonts w:ascii="Arial" w:hAnsi="Arial" w:cs="Arial"/>
          <w:b/>
          <w:bCs/>
          <w:color w:val="000000" w:themeColor="text1"/>
          <w:sz w:val="22"/>
          <w:szCs w:val="22"/>
          <w:lang w:val="cs-CZ"/>
        </w:rPr>
        <w:t>2.2 Podmínky pro vzdělávání</w:t>
      </w:r>
      <w:bookmarkEnd w:id="3"/>
    </w:p>
    <w:p w:rsidR="00E947F7" w:rsidRPr="000A5B19" w:rsidRDefault="00E947F7" w:rsidP="00FE01E8">
      <w:pPr>
        <w:spacing w:before="240" w:after="240" w:line="276" w:lineRule="auto"/>
        <w:jc w:val="both"/>
        <w:rPr>
          <w:rFonts w:ascii="Arial" w:hAnsi="Arial" w:cs="Arial"/>
          <w:sz w:val="22"/>
          <w:szCs w:val="22"/>
          <w:lang w:val="cs-CZ"/>
        </w:rPr>
      </w:pPr>
      <w:r w:rsidRPr="000A5B19">
        <w:rPr>
          <w:rFonts w:ascii="Arial" w:hAnsi="Arial" w:cs="Arial"/>
          <w:sz w:val="22"/>
          <w:szCs w:val="22"/>
          <w:lang w:val="cs-CZ"/>
        </w:rPr>
        <w:t>ŠD se nachází v přízemí a prvním patře školy. Využívá pro svou činnost 3 místnosti - oddělení, počítačovou učebnu, cvičnou kuchyňku, keramickou dílnu, sportovní halu. Děti si odkládají své svršky na chodbu (věšáky na zdi,</w:t>
      </w:r>
      <w:r w:rsidR="00FE01E8" w:rsidRPr="000A5B19">
        <w:rPr>
          <w:rFonts w:ascii="Arial" w:hAnsi="Arial" w:cs="Arial"/>
          <w:sz w:val="22"/>
          <w:szCs w:val="22"/>
          <w:lang w:val="cs-CZ"/>
        </w:rPr>
        <w:t xml:space="preserve"> </w:t>
      </w:r>
      <w:r w:rsidRPr="000A5B19">
        <w:rPr>
          <w:rFonts w:ascii="Arial" w:hAnsi="Arial" w:cs="Arial"/>
          <w:sz w:val="22"/>
          <w:szCs w:val="22"/>
          <w:lang w:val="cs-CZ"/>
        </w:rPr>
        <w:t>botníky) a šatnu (skříňky). Družinové děti mohou využít k pohybovým aktivitám tělocvičnu ve škole, školní hřiště a obecní hřiště. Stravování dětí probíhá ve školní jídelně. Pitný režim zajišťují p.</w:t>
      </w:r>
      <w:r w:rsidR="00FE01E8" w:rsidRPr="000A5B19">
        <w:rPr>
          <w:rFonts w:ascii="Arial" w:hAnsi="Arial" w:cs="Arial"/>
          <w:sz w:val="22"/>
          <w:szCs w:val="22"/>
          <w:lang w:val="cs-CZ"/>
        </w:rPr>
        <w:t xml:space="preserve"> </w:t>
      </w:r>
      <w:r w:rsidRPr="000A5B19">
        <w:rPr>
          <w:rFonts w:ascii="Arial" w:hAnsi="Arial" w:cs="Arial"/>
          <w:sz w:val="22"/>
          <w:szCs w:val="22"/>
          <w:lang w:val="cs-CZ"/>
        </w:rPr>
        <w:t xml:space="preserve">vychovatelky ve spolupráci se školní kuchyní. Materiální podmínky jsou velmi dobré, obě oddělení ŠD jsou vybaveny novými stoly, židlemi </w:t>
      </w:r>
      <w:r w:rsidR="00FE01E8" w:rsidRPr="000A5B19">
        <w:rPr>
          <w:rFonts w:ascii="Arial" w:hAnsi="Arial" w:cs="Arial"/>
          <w:sz w:val="22"/>
          <w:szCs w:val="22"/>
          <w:lang w:val="cs-CZ"/>
        </w:rPr>
        <w:br/>
      </w:r>
      <w:r w:rsidRPr="000A5B19">
        <w:rPr>
          <w:rFonts w:ascii="Arial" w:hAnsi="Arial" w:cs="Arial"/>
          <w:sz w:val="22"/>
          <w:szCs w:val="22"/>
          <w:lang w:val="cs-CZ"/>
        </w:rPr>
        <w:t>a nábytkem. Průběžně jsou dokupovány hračky, didaktické a společenské hry, výtvarné potřeby.</w:t>
      </w:r>
    </w:p>
    <w:p w:rsidR="00E947F7" w:rsidRPr="000A5B19" w:rsidRDefault="00E947F7" w:rsidP="00FE01E8">
      <w:pPr>
        <w:spacing w:before="240" w:after="240" w:line="276" w:lineRule="auto"/>
        <w:jc w:val="both"/>
        <w:rPr>
          <w:rFonts w:ascii="Arial" w:hAnsi="Arial" w:cs="Arial"/>
          <w:sz w:val="22"/>
          <w:szCs w:val="22"/>
          <w:lang w:val="cs-CZ"/>
        </w:rPr>
      </w:pPr>
      <w:r w:rsidRPr="000A5B19">
        <w:rPr>
          <w:rFonts w:ascii="Arial" w:hAnsi="Arial" w:cs="Arial"/>
          <w:sz w:val="22"/>
          <w:szCs w:val="22"/>
          <w:lang w:val="cs-CZ"/>
        </w:rPr>
        <w:t xml:space="preserve">ŠD realizuje pravidelnou zájmovou činnost, tělovýchovné a sportovní </w:t>
      </w:r>
      <w:r w:rsidR="00FE01E8" w:rsidRPr="000A5B19">
        <w:rPr>
          <w:rFonts w:ascii="Arial" w:hAnsi="Arial" w:cs="Arial"/>
          <w:sz w:val="22"/>
          <w:szCs w:val="22"/>
          <w:lang w:val="cs-CZ"/>
        </w:rPr>
        <w:t>ak</w:t>
      </w:r>
      <w:r w:rsidRPr="000A5B19">
        <w:rPr>
          <w:rFonts w:ascii="Arial" w:hAnsi="Arial" w:cs="Arial"/>
          <w:sz w:val="22"/>
          <w:szCs w:val="22"/>
          <w:lang w:val="cs-CZ"/>
        </w:rPr>
        <w:t xml:space="preserve">tivity, </w:t>
      </w:r>
      <w:proofErr w:type="spellStart"/>
      <w:r w:rsidRPr="000A5B19">
        <w:rPr>
          <w:rFonts w:ascii="Arial" w:hAnsi="Arial" w:cs="Arial"/>
          <w:sz w:val="22"/>
          <w:szCs w:val="22"/>
          <w:lang w:val="cs-CZ"/>
        </w:rPr>
        <w:t>spontání</w:t>
      </w:r>
      <w:proofErr w:type="spellEnd"/>
      <w:r w:rsidRPr="000A5B19">
        <w:rPr>
          <w:rFonts w:ascii="Arial" w:hAnsi="Arial" w:cs="Arial"/>
          <w:sz w:val="22"/>
          <w:szCs w:val="22"/>
          <w:lang w:val="cs-CZ"/>
        </w:rPr>
        <w:t xml:space="preserve"> </w:t>
      </w:r>
      <w:r w:rsidR="00FE01E8" w:rsidRPr="000A5B19">
        <w:rPr>
          <w:rFonts w:ascii="Arial" w:hAnsi="Arial" w:cs="Arial"/>
          <w:sz w:val="22"/>
          <w:szCs w:val="22"/>
          <w:lang w:val="cs-CZ"/>
        </w:rPr>
        <w:br/>
      </w:r>
      <w:r w:rsidRPr="000A5B19">
        <w:rPr>
          <w:rFonts w:ascii="Arial" w:hAnsi="Arial" w:cs="Arial"/>
          <w:sz w:val="22"/>
          <w:szCs w:val="22"/>
          <w:lang w:val="cs-CZ"/>
        </w:rPr>
        <w:t xml:space="preserve">a rekreační činnosti. Přípravu na vyučování ve formě didaktických her. Vychovatelky upřednostňují jiné formy a metody práce, na které škola nemá dostatek časových dotací </w:t>
      </w:r>
      <w:r w:rsidR="00FE01E8" w:rsidRPr="000A5B19">
        <w:rPr>
          <w:rFonts w:ascii="Arial" w:hAnsi="Arial" w:cs="Arial"/>
          <w:sz w:val="22"/>
          <w:szCs w:val="22"/>
          <w:lang w:val="cs-CZ"/>
        </w:rPr>
        <w:br/>
      </w:r>
      <w:r w:rsidRPr="000A5B19">
        <w:rPr>
          <w:rFonts w:ascii="Arial" w:hAnsi="Arial" w:cs="Arial"/>
          <w:sz w:val="22"/>
          <w:szCs w:val="22"/>
          <w:lang w:val="cs-CZ"/>
        </w:rPr>
        <w:t>a možností. Vychází z pedagogiky volného času</w:t>
      </w:r>
      <w:r w:rsidR="00FE01E8" w:rsidRPr="000A5B19">
        <w:rPr>
          <w:rFonts w:ascii="Arial" w:hAnsi="Arial" w:cs="Arial"/>
          <w:sz w:val="22"/>
          <w:szCs w:val="22"/>
          <w:lang w:val="cs-CZ"/>
        </w:rPr>
        <w:t>,</w:t>
      </w:r>
      <w:r w:rsidRPr="000A5B19">
        <w:rPr>
          <w:rFonts w:ascii="Arial" w:hAnsi="Arial" w:cs="Arial"/>
          <w:sz w:val="22"/>
          <w:szCs w:val="22"/>
          <w:lang w:val="cs-CZ"/>
        </w:rPr>
        <w:t xml:space="preserve"> a to z požadavků zajímavosti, dobrovolnosti, zájmovosti, citlivosti a seberealizace. Činnosti volíme tak, aby všechny děti byly přiměřeně úspěšné. Zabýváme se praktickými činnostmi, rozhovory, besedami, soutěžemi a pravidelným pobytem venku. Zájmové vzdělávání p</w:t>
      </w:r>
      <w:r w:rsidR="00FE01E8" w:rsidRPr="000A5B19">
        <w:rPr>
          <w:rFonts w:ascii="Arial" w:hAnsi="Arial" w:cs="Arial"/>
          <w:sz w:val="22"/>
          <w:szCs w:val="22"/>
          <w:lang w:val="cs-CZ"/>
        </w:rPr>
        <w:t>ro</w:t>
      </w:r>
      <w:r w:rsidRPr="000A5B19">
        <w:rPr>
          <w:rFonts w:ascii="Arial" w:hAnsi="Arial" w:cs="Arial"/>
          <w:sz w:val="22"/>
          <w:szCs w:val="22"/>
          <w:lang w:val="cs-CZ"/>
        </w:rPr>
        <w:t xml:space="preserve">bíhá také </w:t>
      </w:r>
      <w:r w:rsidR="00FE01E8" w:rsidRPr="000A5B19">
        <w:rPr>
          <w:rFonts w:ascii="Arial" w:hAnsi="Arial" w:cs="Arial"/>
          <w:sz w:val="22"/>
          <w:szCs w:val="22"/>
          <w:lang w:val="cs-CZ"/>
        </w:rPr>
        <w:t>f</w:t>
      </w:r>
      <w:r w:rsidRPr="000A5B19">
        <w:rPr>
          <w:rFonts w:ascii="Arial" w:hAnsi="Arial" w:cs="Arial"/>
          <w:sz w:val="22"/>
          <w:szCs w:val="22"/>
          <w:lang w:val="cs-CZ"/>
        </w:rPr>
        <w:t>o</w:t>
      </w:r>
      <w:r w:rsidR="00FE01E8" w:rsidRPr="000A5B19">
        <w:rPr>
          <w:rFonts w:ascii="Arial" w:hAnsi="Arial" w:cs="Arial"/>
          <w:sz w:val="22"/>
          <w:szCs w:val="22"/>
          <w:lang w:val="cs-CZ"/>
        </w:rPr>
        <w:t>r</w:t>
      </w:r>
      <w:r w:rsidRPr="000A5B19">
        <w:rPr>
          <w:rFonts w:ascii="Arial" w:hAnsi="Arial" w:cs="Arial"/>
          <w:sz w:val="22"/>
          <w:szCs w:val="22"/>
          <w:lang w:val="cs-CZ"/>
        </w:rPr>
        <w:t xml:space="preserve">mou tandemové výuky, projektovými dny. </w:t>
      </w:r>
    </w:p>
    <w:p w:rsidR="00E947F7" w:rsidRPr="000A5B19" w:rsidRDefault="00E947F7" w:rsidP="00FE01E8">
      <w:pPr>
        <w:spacing w:before="240" w:after="240" w:line="276" w:lineRule="auto"/>
        <w:jc w:val="both"/>
        <w:rPr>
          <w:rFonts w:ascii="Arial" w:hAnsi="Arial" w:cs="Arial"/>
          <w:sz w:val="22"/>
          <w:szCs w:val="22"/>
          <w:lang w:val="cs-CZ"/>
        </w:rPr>
      </w:pPr>
      <w:r w:rsidRPr="000A5B19">
        <w:rPr>
          <w:rFonts w:ascii="Arial" w:hAnsi="Arial" w:cs="Arial"/>
          <w:sz w:val="22"/>
          <w:szCs w:val="22"/>
          <w:lang w:val="cs-CZ"/>
        </w:rPr>
        <w:lastRenderedPageBreak/>
        <w:t>Při hodnocení dětí převládá kladné hodnocení žáků, a to jednotlivců i celé skupiny. Hodnotí</w:t>
      </w:r>
      <w:r w:rsidR="000A5B19">
        <w:rPr>
          <w:rFonts w:ascii="Arial" w:hAnsi="Arial" w:cs="Arial"/>
          <w:sz w:val="22"/>
          <w:szCs w:val="22"/>
          <w:lang w:val="cs-CZ"/>
        </w:rPr>
        <w:t xml:space="preserve"> se </w:t>
      </w:r>
      <w:r w:rsidRPr="000A5B19">
        <w:rPr>
          <w:rFonts w:ascii="Arial" w:hAnsi="Arial" w:cs="Arial"/>
          <w:sz w:val="22"/>
          <w:szCs w:val="22"/>
          <w:lang w:val="cs-CZ"/>
        </w:rPr>
        <w:t xml:space="preserve">pochvalou do deníčku, udělováním diplomů, popřípadě drobných cen. Oceňujeme pěkné chování, ohleduplnost k ostatním, aktivitu, snahu a spolupráci v kolektivu. </w:t>
      </w:r>
    </w:p>
    <w:p w:rsidR="00E947F7" w:rsidRPr="000A5B19" w:rsidRDefault="00E947F7" w:rsidP="00FE01E8">
      <w:pPr>
        <w:pStyle w:val="Nadpis2"/>
        <w:spacing w:before="240" w:after="240" w:line="276" w:lineRule="auto"/>
        <w:rPr>
          <w:rFonts w:ascii="Arial" w:hAnsi="Arial" w:cs="Arial"/>
          <w:b/>
          <w:bCs/>
          <w:color w:val="000000" w:themeColor="text1"/>
          <w:sz w:val="22"/>
          <w:szCs w:val="22"/>
          <w:lang w:val="cs-CZ"/>
        </w:rPr>
      </w:pPr>
      <w:bookmarkStart w:id="4" w:name="_Toc143341456"/>
      <w:r w:rsidRPr="000A5B19">
        <w:rPr>
          <w:rFonts w:ascii="Arial" w:hAnsi="Arial" w:cs="Arial"/>
          <w:b/>
          <w:bCs/>
          <w:color w:val="000000" w:themeColor="text1"/>
          <w:sz w:val="22"/>
          <w:szCs w:val="22"/>
          <w:lang w:val="cs-CZ"/>
        </w:rPr>
        <w:t>2.3 Podmínky pro vzdělávání žáků se speciálními vzdělávacími potřebami</w:t>
      </w:r>
      <w:bookmarkEnd w:id="4"/>
    </w:p>
    <w:p w:rsidR="00E947F7" w:rsidRPr="000A5B19" w:rsidRDefault="00E947F7" w:rsidP="00FE01E8">
      <w:pPr>
        <w:spacing w:before="240" w:after="240" w:line="276" w:lineRule="auto"/>
        <w:jc w:val="both"/>
        <w:rPr>
          <w:rFonts w:ascii="Arial" w:hAnsi="Arial" w:cs="Arial"/>
          <w:sz w:val="22"/>
          <w:szCs w:val="22"/>
          <w:lang w:val="cs-CZ"/>
        </w:rPr>
      </w:pPr>
      <w:r w:rsidRPr="000A5B19">
        <w:rPr>
          <w:rFonts w:ascii="Arial" w:hAnsi="Arial" w:cs="Arial"/>
          <w:sz w:val="22"/>
          <w:szCs w:val="22"/>
          <w:lang w:val="cs-CZ"/>
        </w:rPr>
        <w:t xml:space="preserve">Účastníci zájmového vzdělávání jsou individuálně integrování do oddělení školní družiny. </w:t>
      </w:r>
      <w:r w:rsidR="00FE01E8" w:rsidRPr="000A5B19">
        <w:rPr>
          <w:rFonts w:ascii="Arial" w:hAnsi="Arial" w:cs="Arial"/>
          <w:sz w:val="22"/>
          <w:szCs w:val="22"/>
          <w:lang w:val="cs-CZ"/>
        </w:rPr>
        <w:br/>
      </w:r>
      <w:r w:rsidRPr="000A5B19">
        <w:rPr>
          <w:rFonts w:ascii="Arial" w:hAnsi="Arial" w:cs="Arial"/>
          <w:sz w:val="22"/>
          <w:szCs w:val="22"/>
          <w:lang w:val="cs-CZ"/>
        </w:rPr>
        <w:t xml:space="preserve">Při práci jsou využívány speciální pedagogické postupy.  Vychovatelky spolupracují </w:t>
      </w:r>
      <w:r w:rsidR="00FE01E8" w:rsidRPr="000A5B19">
        <w:rPr>
          <w:rFonts w:ascii="Arial" w:hAnsi="Arial" w:cs="Arial"/>
          <w:sz w:val="22"/>
          <w:szCs w:val="22"/>
          <w:lang w:val="cs-CZ"/>
        </w:rPr>
        <w:br/>
      </w:r>
      <w:r w:rsidRPr="000A5B19">
        <w:rPr>
          <w:rFonts w:ascii="Arial" w:hAnsi="Arial" w:cs="Arial"/>
          <w:sz w:val="22"/>
          <w:szCs w:val="22"/>
          <w:lang w:val="cs-CZ"/>
        </w:rPr>
        <w:t xml:space="preserve">s výchovnou poradkyní a </w:t>
      </w:r>
      <w:proofErr w:type="gramStart"/>
      <w:r w:rsidRPr="000A5B19">
        <w:rPr>
          <w:rFonts w:ascii="Arial" w:hAnsi="Arial" w:cs="Arial"/>
          <w:sz w:val="22"/>
          <w:szCs w:val="22"/>
          <w:lang w:val="cs-CZ"/>
        </w:rPr>
        <w:t>ŠPP,  PPP</w:t>
      </w:r>
      <w:proofErr w:type="gramEnd"/>
      <w:r w:rsidRPr="000A5B19">
        <w:rPr>
          <w:rFonts w:ascii="Arial" w:hAnsi="Arial" w:cs="Arial"/>
          <w:sz w:val="22"/>
          <w:szCs w:val="22"/>
          <w:lang w:val="cs-CZ"/>
        </w:rPr>
        <w:t>, SPC.</w:t>
      </w:r>
    </w:p>
    <w:p w:rsidR="00E947F7" w:rsidRPr="000A5B19" w:rsidRDefault="00E947F7" w:rsidP="00FE01E8">
      <w:pPr>
        <w:spacing w:before="240" w:after="240" w:line="276" w:lineRule="auto"/>
        <w:jc w:val="both"/>
        <w:rPr>
          <w:rFonts w:ascii="Arial" w:eastAsia="Calibri" w:hAnsi="Arial" w:cs="Arial"/>
          <w:color w:val="auto"/>
          <w:sz w:val="22"/>
          <w:szCs w:val="22"/>
          <w:lang w:val="cs-CZ" w:bidi="ar-SA"/>
        </w:rPr>
      </w:pPr>
      <w:r w:rsidRPr="000A5B19">
        <w:rPr>
          <w:rFonts w:ascii="Arial" w:eastAsia="Calibri" w:hAnsi="Arial" w:cs="Arial"/>
          <w:color w:val="auto"/>
          <w:sz w:val="22"/>
          <w:szCs w:val="22"/>
          <w:lang w:val="cs-CZ" w:bidi="ar-SA"/>
        </w:rPr>
        <w:t xml:space="preserve">Vychovatelka školní družiny úzce spolupracuje s výchovným poradcem školy, metodikem prevence a rodiči. Žáci jsou začleněny do všech aktivit ŠD v nejvyšší možné míře. Činnosti respektují možnosti žáka. Žákům z rodinného prostředí s nízkým sociálně kulturním a ekonomickým postavením je nutné věnovat specifickou péči. Žákům z kulturně odlišného prostředí je nutné věnovat pozornost a pomáhat jim s osvojováním českého jazyka a seznamovat je s českou kulturou, zvyky a tradicemi. </w:t>
      </w:r>
    </w:p>
    <w:p w:rsidR="00E947F7" w:rsidRPr="000A5B19" w:rsidRDefault="00E947F7" w:rsidP="00FE01E8">
      <w:pPr>
        <w:pStyle w:val="Nadpis2"/>
        <w:spacing w:before="240" w:after="240" w:line="276" w:lineRule="auto"/>
        <w:rPr>
          <w:rFonts w:ascii="Arial" w:hAnsi="Arial" w:cs="Arial"/>
          <w:b/>
          <w:bCs/>
          <w:color w:val="000000" w:themeColor="text1"/>
          <w:sz w:val="22"/>
          <w:szCs w:val="22"/>
          <w:lang w:val="cs-CZ"/>
        </w:rPr>
      </w:pPr>
      <w:bookmarkStart w:id="5" w:name="_Toc143341457"/>
      <w:r w:rsidRPr="000A5B19">
        <w:rPr>
          <w:rFonts w:ascii="Arial" w:hAnsi="Arial" w:cs="Arial"/>
          <w:b/>
          <w:bCs/>
          <w:color w:val="000000" w:themeColor="text1"/>
          <w:sz w:val="22"/>
          <w:szCs w:val="22"/>
          <w:lang w:val="cs-CZ"/>
        </w:rPr>
        <w:t>2.4 Podmínky vzdělávání mimořádně nadaných žáků</w:t>
      </w:r>
      <w:bookmarkEnd w:id="5"/>
    </w:p>
    <w:p w:rsidR="00E947F7" w:rsidRPr="000A5B19" w:rsidRDefault="00E947F7" w:rsidP="00FE01E8">
      <w:pPr>
        <w:spacing w:before="240" w:after="240" w:line="276" w:lineRule="auto"/>
        <w:jc w:val="both"/>
        <w:rPr>
          <w:rFonts w:ascii="Arial" w:hAnsi="Arial" w:cs="Arial"/>
          <w:sz w:val="22"/>
          <w:szCs w:val="22"/>
          <w:lang w:val="cs-CZ"/>
        </w:rPr>
      </w:pPr>
      <w:r w:rsidRPr="000A5B19">
        <w:rPr>
          <w:rFonts w:ascii="Arial" w:hAnsi="Arial" w:cs="Arial"/>
          <w:sz w:val="22"/>
          <w:szCs w:val="22"/>
          <w:lang w:val="cs-CZ"/>
        </w:rPr>
        <w:t>Rozvoj žáků je zajištěn dostatkem studijních materiálů, přístupem k internet, vytvářením podnětného prostředí k jejich rozvoji a tvořivosti.</w:t>
      </w:r>
    </w:p>
    <w:p w:rsidR="00E947F7" w:rsidRPr="000A5B19" w:rsidRDefault="00E947F7" w:rsidP="00FE01E8">
      <w:pPr>
        <w:pStyle w:val="Nadpis2"/>
        <w:spacing w:before="240" w:after="240" w:line="276" w:lineRule="auto"/>
        <w:rPr>
          <w:rFonts w:ascii="Arial" w:hAnsi="Arial" w:cs="Arial"/>
          <w:b/>
          <w:bCs/>
          <w:color w:val="000000" w:themeColor="text1"/>
          <w:sz w:val="22"/>
          <w:szCs w:val="22"/>
          <w:lang w:val="cs-CZ"/>
        </w:rPr>
      </w:pPr>
      <w:bookmarkStart w:id="6" w:name="_Toc143341458"/>
      <w:r w:rsidRPr="000A5B19">
        <w:rPr>
          <w:rFonts w:ascii="Arial" w:hAnsi="Arial" w:cs="Arial"/>
          <w:b/>
          <w:bCs/>
          <w:color w:val="000000" w:themeColor="text1"/>
          <w:sz w:val="22"/>
          <w:szCs w:val="22"/>
          <w:lang w:val="cs-CZ"/>
        </w:rPr>
        <w:t>2.5 Personální podmínky</w:t>
      </w:r>
      <w:bookmarkEnd w:id="6"/>
    </w:p>
    <w:p w:rsidR="00E947F7" w:rsidRPr="000A5B19" w:rsidRDefault="00E947F7" w:rsidP="00FE01E8">
      <w:pPr>
        <w:spacing w:before="240" w:after="240" w:line="276" w:lineRule="auto"/>
        <w:jc w:val="both"/>
        <w:rPr>
          <w:rFonts w:ascii="Arial" w:hAnsi="Arial" w:cs="Arial"/>
          <w:sz w:val="22"/>
          <w:szCs w:val="22"/>
          <w:lang w:val="cs-CZ"/>
        </w:rPr>
      </w:pPr>
      <w:r w:rsidRPr="000A5B19">
        <w:rPr>
          <w:rFonts w:ascii="Arial" w:hAnsi="Arial" w:cs="Arial"/>
          <w:sz w:val="22"/>
          <w:szCs w:val="22"/>
          <w:lang w:val="cs-CZ"/>
        </w:rPr>
        <w:t xml:space="preserve">Vychovatelky splňují kvalifikační předpoklady dané zákonnými normami a průběžně se vzdělávají. V případě onemocnění učitele jsou vychovatelky schopny učitele zastoupit </w:t>
      </w:r>
      <w:r w:rsidR="00FE01E8" w:rsidRPr="000A5B19">
        <w:rPr>
          <w:rFonts w:ascii="Arial" w:hAnsi="Arial" w:cs="Arial"/>
          <w:sz w:val="22"/>
          <w:szCs w:val="22"/>
          <w:lang w:val="cs-CZ"/>
        </w:rPr>
        <w:br/>
      </w:r>
      <w:r w:rsidRPr="000A5B19">
        <w:rPr>
          <w:rFonts w:ascii="Arial" w:hAnsi="Arial" w:cs="Arial"/>
          <w:sz w:val="22"/>
          <w:szCs w:val="22"/>
          <w:lang w:val="cs-CZ"/>
        </w:rPr>
        <w:t>ve vyučování.</w:t>
      </w:r>
    </w:p>
    <w:p w:rsidR="00E947F7" w:rsidRPr="000A5B19" w:rsidRDefault="00E947F7" w:rsidP="00FE01E8">
      <w:pPr>
        <w:pStyle w:val="Nadpis2"/>
        <w:spacing w:before="240" w:after="240" w:line="276" w:lineRule="auto"/>
        <w:rPr>
          <w:rFonts w:ascii="Arial" w:hAnsi="Arial" w:cs="Arial"/>
          <w:b/>
          <w:bCs/>
          <w:color w:val="000000" w:themeColor="text1"/>
          <w:sz w:val="22"/>
          <w:szCs w:val="22"/>
          <w:lang w:val="cs-CZ"/>
        </w:rPr>
      </w:pPr>
      <w:bookmarkStart w:id="7" w:name="_Toc143341459"/>
      <w:r w:rsidRPr="000A5B19">
        <w:rPr>
          <w:rFonts w:ascii="Arial" w:hAnsi="Arial" w:cs="Arial"/>
          <w:b/>
          <w:bCs/>
          <w:color w:val="000000" w:themeColor="text1"/>
          <w:sz w:val="22"/>
          <w:szCs w:val="22"/>
          <w:lang w:val="cs-CZ"/>
        </w:rPr>
        <w:t>2.6 Ekonomické podmínky</w:t>
      </w:r>
      <w:bookmarkEnd w:id="7"/>
    </w:p>
    <w:p w:rsidR="00E947F7" w:rsidRPr="000A5B19" w:rsidRDefault="00E947F7" w:rsidP="00FE01E8">
      <w:pPr>
        <w:spacing w:before="240" w:after="240" w:line="276" w:lineRule="auto"/>
        <w:jc w:val="both"/>
        <w:rPr>
          <w:rFonts w:ascii="Arial" w:hAnsi="Arial" w:cs="Arial"/>
          <w:sz w:val="22"/>
          <w:szCs w:val="22"/>
          <w:lang w:val="cs-CZ"/>
        </w:rPr>
      </w:pPr>
      <w:r w:rsidRPr="000A5B19">
        <w:rPr>
          <w:rFonts w:ascii="Arial" w:hAnsi="Arial" w:cs="Arial"/>
          <w:sz w:val="22"/>
          <w:szCs w:val="22"/>
          <w:lang w:val="cs-CZ"/>
        </w:rPr>
        <w:t>Měsíční poplatek za ŠD je stanoven na 100,- Kč, u ranní družiny 20,- Kč. Platí se převodem na účet školy jednou nebo dvakrát ročně podle podrobnějšího pokynu, který rodiče dostali</w:t>
      </w:r>
      <w:r w:rsidR="000A5B19" w:rsidRPr="000A5B19">
        <w:rPr>
          <w:rFonts w:ascii="Arial" w:hAnsi="Arial" w:cs="Arial"/>
          <w:sz w:val="22"/>
          <w:szCs w:val="22"/>
          <w:lang w:val="cs-CZ"/>
        </w:rPr>
        <w:t>.</w:t>
      </w:r>
    </w:p>
    <w:p w:rsidR="00E947F7" w:rsidRPr="000A5B19" w:rsidRDefault="00E947F7" w:rsidP="00FE01E8">
      <w:pPr>
        <w:pStyle w:val="Nadpis2"/>
        <w:spacing w:before="240" w:after="240" w:line="276" w:lineRule="auto"/>
        <w:rPr>
          <w:rFonts w:ascii="Arial" w:hAnsi="Arial" w:cs="Arial"/>
          <w:b/>
          <w:bCs/>
          <w:color w:val="000000" w:themeColor="text1"/>
          <w:sz w:val="22"/>
          <w:szCs w:val="22"/>
          <w:lang w:val="cs-CZ"/>
        </w:rPr>
      </w:pPr>
      <w:bookmarkStart w:id="8" w:name="_Toc143341460"/>
      <w:r w:rsidRPr="000A5B19">
        <w:rPr>
          <w:rFonts w:ascii="Arial" w:hAnsi="Arial" w:cs="Arial"/>
          <w:b/>
          <w:bCs/>
          <w:color w:val="000000" w:themeColor="text1"/>
          <w:sz w:val="22"/>
          <w:szCs w:val="22"/>
          <w:lang w:val="cs-CZ"/>
        </w:rPr>
        <w:t>2.7 Psychosociální podmínky</w:t>
      </w:r>
      <w:bookmarkEnd w:id="8"/>
    </w:p>
    <w:p w:rsidR="00E947F7" w:rsidRPr="000A5B19" w:rsidRDefault="00E947F7" w:rsidP="00FE01E8">
      <w:pPr>
        <w:spacing w:before="240" w:after="240" w:line="276" w:lineRule="auto"/>
        <w:jc w:val="both"/>
        <w:rPr>
          <w:rFonts w:ascii="Arial" w:hAnsi="Arial" w:cs="Arial"/>
          <w:sz w:val="22"/>
          <w:szCs w:val="22"/>
          <w:lang w:val="cs-CZ"/>
        </w:rPr>
      </w:pPr>
      <w:r w:rsidRPr="000A5B19">
        <w:rPr>
          <w:rFonts w:ascii="Arial" w:hAnsi="Arial" w:cs="Arial"/>
          <w:sz w:val="22"/>
          <w:szCs w:val="22"/>
          <w:lang w:val="cs-CZ"/>
        </w:rPr>
        <w:t>V ŠD je vytvářeno pohodové a příznivé sociální klima. Při všech činnostech jsou respektovány potřeby každého žáka. Náplň činností je věkově přiměřená, hodnocení žáků je motivující. Rodiče žáků jsou informováni o akcích ŠD prostřednictvím nástěnky ŠD.</w:t>
      </w:r>
    </w:p>
    <w:p w:rsidR="00E947F7" w:rsidRPr="000A5B19" w:rsidRDefault="00E947F7" w:rsidP="00FE01E8">
      <w:pPr>
        <w:pStyle w:val="Nadpis2"/>
        <w:spacing w:before="240" w:after="240" w:line="276" w:lineRule="auto"/>
        <w:rPr>
          <w:rFonts w:ascii="Arial" w:hAnsi="Arial" w:cs="Arial"/>
          <w:b/>
          <w:bCs/>
          <w:color w:val="000000" w:themeColor="text1"/>
          <w:sz w:val="22"/>
          <w:szCs w:val="22"/>
          <w:lang w:val="cs-CZ"/>
        </w:rPr>
      </w:pPr>
      <w:bookmarkStart w:id="9" w:name="_Toc143341461"/>
      <w:r w:rsidRPr="000A5B19">
        <w:rPr>
          <w:rFonts w:ascii="Arial" w:hAnsi="Arial" w:cs="Arial"/>
          <w:b/>
          <w:bCs/>
          <w:color w:val="000000" w:themeColor="text1"/>
          <w:sz w:val="22"/>
          <w:szCs w:val="22"/>
          <w:lang w:val="cs-CZ"/>
        </w:rPr>
        <w:t>2.8</w:t>
      </w:r>
      <w:r w:rsidR="000A5B19" w:rsidRPr="000A5B19">
        <w:rPr>
          <w:rFonts w:ascii="Arial" w:hAnsi="Arial" w:cs="Arial"/>
          <w:b/>
          <w:bCs/>
          <w:color w:val="000000" w:themeColor="text1"/>
          <w:sz w:val="22"/>
          <w:szCs w:val="22"/>
          <w:lang w:val="cs-CZ"/>
        </w:rPr>
        <w:t xml:space="preserve"> </w:t>
      </w:r>
      <w:r w:rsidRPr="000A5B19">
        <w:rPr>
          <w:rFonts w:ascii="Arial" w:hAnsi="Arial" w:cs="Arial"/>
          <w:b/>
          <w:bCs/>
          <w:color w:val="000000" w:themeColor="text1"/>
          <w:sz w:val="22"/>
          <w:szCs w:val="22"/>
          <w:lang w:val="cs-CZ"/>
        </w:rPr>
        <w:t>Podmínky bezpečnosti práce a ochrany zdraví</w:t>
      </w:r>
      <w:bookmarkEnd w:id="9"/>
    </w:p>
    <w:p w:rsidR="00E947F7" w:rsidRPr="000A5B19" w:rsidRDefault="00E947F7" w:rsidP="00FE01E8">
      <w:pPr>
        <w:spacing w:before="240" w:after="240" w:line="276" w:lineRule="auto"/>
        <w:jc w:val="both"/>
        <w:rPr>
          <w:rFonts w:ascii="Arial" w:hAnsi="Arial" w:cs="Arial"/>
          <w:sz w:val="22"/>
          <w:szCs w:val="22"/>
          <w:lang w:val="cs-CZ"/>
        </w:rPr>
      </w:pPr>
      <w:r w:rsidRPr="000A5B19">
        <w:rPr>
          <w:rFonts w:ascii="Arial" w:hAnsi="Arial" w:cs="Arial"/>
          <w:sz w:val="22"/>
          <w:szCs w:val="22"/>
          <w:lang w:val="cs-CZ"/>
        </w:rPr>
        <w:t xml:space="preserve">Činnosti řízené a spontánní se prolínají, jejich skladba respektuje psychosociální podmínky výchovně vzdělávací práce ŠD. </w:t>
      </w:r>
    </w:p>
    <w:p w:rsidR="00E947F7" w:rsidRPr="000A5B19" w:rsidRDefault="00E947F7" w:rsidP="00FE01E8">
      <w:pPr>
        <w:spacing w:before="240" w:after="240" w:line="276" w:lineRule="auto"/>
        <w:jc w:val="both"/>
        <w:rPr>
          <w:rFonts w:ascii="Arial" w:hAnsi="Arial" w:cs="Arial"/>
          <w:sz w:val="22"/>
          <w:szCs w:val="22"/>
          <w:lang w:val="cs-CZ"/>
        </w:rPr>
      </w:pPr>
      <w:r w:rsidRPr="000A5B19">
        <w:rPr>
          <w:rFonts w:ascii="Arial" w:hAnsi="Arial" w:cs="Arial"/>
          <w:sz w:val="22"/>
          <w:szCs w:val="22"/>
          <w:lang w:val="cs-CZ"/>
        </w:rPr>
        <w:t xml:space="preserve">Pitný režim je zajištěn během oběda ve školní jídelně a odpoledne v ŠD. Prostředí užívaných prostor vyhovuje hygienickým normám. Žáci jsou pravidelně poučováni o nebezpečí úrazu, zvláště při pohybu na schodech a pobytu venku. Žáci ze ŠD nikdy neodchází bez vědomí vychovatelky. Zdravotní problémy či úraz neprodleně nahlásí vychovatelce. Při pobytu v ŠD žáci dbají na bezpečnost svou a svých spolužáků, snaží se vyvarovat konfliktních situací. Všechny děti ŠD jsou poučeny o zásadách bezpečnosti a ochrany zdraví. </w:t>
      </w:r>
    </w:p>
    <w:p w:rsidR="00E947F7" w:rsidRPr="000A5B19" w:rsidRDefault="00FE01E8" w:rsidP="00FE01E8">
      <w:pPr>
        <w:pStyle w:val="Nadpis1"/>
        <w:spacing w:after="240" w:line="276" w:lineRule="auto"/>
        <w:rPr>
          <w:rFonts w:ascii="Arial" w:hAnsi="Arial" w:cs="Arial"/>
          <w:b/>
          <w:bCs/>
          <w:color w:val="000000" w:themeColor="text1"/>
          <w:sz w:val="28"/>
          <w:szCs w:val="28"/>
          <w:lang w:val="cs-CZ"/>
        </w:rPr>
      </w:pPr>
      <w:bookmarkStart w:id="10" w:name="_Toc143341462"/>
      <w:r w:rsidRPr="000A5B19">
        <w:rPr>
          <w:rFonts w:ascii="Arial" w:hAnsi="Arial" w:cs="Arial"/>
          <w:b/>
          <w:bCs/>
          <w:color w:val="000000" w:themeColor="text1"/>
          <w:sz w:val="28"/>
          <w:szCs w:val="28"/>
          <w:lang w:val="cs-CZ"/>
        </w:rPr>
        <w:lastRenderedPageBreak/>
        <w:t xml:space="preserve">3. </w:t>
      </w:r>
      <w:r w:rsidR="00E947F7" w:rsidRPr="000A5B19">
        <w:rPr>
          <w:rFonts w:ascii="Arial" w:hAnsi="Arial" w:cs="Arial"/>
          <w:b/>
          <w:bCs/>
          <w:color w:val="000000" w:themeColor="text1"/>
          <w:sz w:val="28"/>
          <w:szCs w:val="28"/>
          <w:lang w:val="cs-CZ"/>
        </w:rPr>
        <w:t>Provoz a vnitřní režim družiny</w:t>
      </w:r>
      <w:bookmarkEnd w:id="10"/>
    </w:p>
    <w:p w:rsidR="00E947F7" w:rsidRPr="000A5B19" w:rsidRDefault="00E947F7" w:rsidP="00FE01E8">
      <w:pPr>
        <w:pStyle w:val="Nadpis2"/>
        <w:spacing w:before="240" w:after="240" w:line="276" w:lineRule="auto"/>
        <w:rPr>
          <w:rFonts w:ascii="Arial" w:hAnsi="Arial" w:cs="Arial"/>
          <w:b/>
          <w:bCs/>
          <w:color w:val="000000" w:themeColor="text1"/>
          <w:sz w:val="22"/>
          <w:szCs w:val="22"/>
          <w:lang w:val="cs-CZ"/>
        </w:rPr>
      </w:pPr>
      <w:bookmarkStart w:id="11" w:name="_Toc143341463"/>
      <w:r w:rsidRPr="000A5B19">
        <w:rPr>
          <w:rFonts w:ascii="Arial" w:hAnsi="Arial" w:cs="Arial"/>
          <w:b/>
          <w:bCs/>
          <w:color w:val="000000" w:themeColor="text1"/>
          <w:sz w:val="22"/>
          <w:szCs w:val="22"/>
          <w:lang w:val="cs-CZ"/>
        </w:rPr>
        <w:t>3.1 Přihlašování a odhlašování žáků ve školní družině</w:t>
      </w:r>
      <w:bookmarkEnd w:id="11"/>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 xml:space="preserve">Rodiče nebo zákonní zástupci na začátku školního roku vyplněním zápisního lístku přihlašují děti do ŠD. Součástí zápisního lístku dítěte ŠD je i rozsah docházky, s kým bude dítě ze ŠD odcházet, samo nebo v doprovodu zákonných zástupců, sourozenců. Dále zdravotní omezení dítěte, kontakt na zákonné zástupců. Odchylky od denní docházky dítěte v ŠD rodič vychovatelce sděluje písemně /omluvenkou/ nebo SMS či telefonickým kontaktem na telefonní číslo ŠD. Docházka je povinná, rodiče omlouvají nepřítomnost dítěte písemně. Změnu </w:t>
      </w:r>
      <w:r w:rsidR="00EA28B0">
        <w:rPr>
          <w:rFonts w:ascii="Arial" w:hAnsi="Arial" w:cs="Arial"/>
          <w:sz w:val="22"/>
          <w:szCs w:val="22"/>
          <w:lang w:val="cs-CZ"/>
        </w:rPr>
        <w:br/>
      </w:r>
      <w:r w:rsidRPr="00FE01E8">
        <w:rPr>
          <w:rFonts w:ascii="Arial" w:hAnsi="Arial" w:cs="Arial"/>
          <w:sz w:val="22"/>
          <w:szCs w:val="22"/>
          <w:lang w:val="cs-CZ"/>
        </w:rPr>
        <w:t>na zápisních l</w:t>
      </w:r>
      <w:r w:rsidR="00EA28B0">
        <w:rPr>
          <w:rFonts w:ascii="Arial" w:hAnsi="Arial" w:cs="Arial"/>
          <w:sz w:val="22"/>
          <w:szCs w:val="22"/>
          <w:lang w:val="cs-CZ"/>
        </w:rPr>
        <w:t>í</w:t>
      </w:r>
      <w:r w:rsidRPr="00FE01E8">
        <w:rPr>
          <w:rFonts w:ascii="Arial" w:hAnsi="Arial" w:cs="Arial"/>
          <w:sz w:val="22"/>
          <w:szCs w:val="22"/>
          <w:lang w:val="cs-CZ"/>
        </w:rPr>
        <w:t>stcích rodiče oznámí vychovatelce písemně s datem a podpisem zákonného zástupce. Při zařazení do ŠD jsou zákonní zástupci prokazatelně seznámeni se školním řádem.</w:t>
      </w:r>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Odhlásit žáka lze na konci měsíce písemnou formou s uvedením jména žáka, data odhlášky a podpisem zákonného zástupce.</w:t>
      </w:r>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O zařazení žáka do školní družiny rozhoduje ředitel školy na základě vyplněné přihlášky – zápisního lístku.</w:t>
      </w:r>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Všichni žáci a zákonní zástupci jsou na začátku školního roku prokazatelně seznámení se školním řádem (podpis zákonných zástupců). Žáci jsou poučeni o bezp</w:t>
      </w:r>
      <w:r w:rsidR="00EA28B0">
        <w:rPr>
          <w:rFonts w:ascii="Arial" w:hAnsi="Arial" w:cs="Arial"/>
          <w:sz w:val="22"/>
          <w:szCs w:val="22"/>
          <w:lang w:val="cs-CZ"/>
        </w:rPr>
        <w:t>e</w:t>
      </w:r>
      <w:r w:rsidRPr="00FE01E8">
        <w:rPr>
          <w:rFonts w:ascii="Arial" w:hAnsi="Arial" w:cs="Arial"/>
          <w:sz w:val="22"/>
          <w:szCs w:val="22"/>
          <w:lang w:val="cs-CZ"/>
        </w:rPr>
        <w:t xml:space="preserve">čném chování </w:t>
      </w:r>
      <w:r w:rsidR="00EA28B0">
        <w:rPr>
          <w:rFonts w:ascii="Arial" w:hAnsi="Arial" w:cs="Arial"/>
          <w:sz w:val="22"/>
          <w:szCs w:val="22"/>
          <w:lang w:val="cs-CZ"/>
        </w:rPr>
        <w:br/>
      </w:r>
      <w:r w:rsidRPr="00FE01E8">
        <w:rPr>
          <w:rFonts w:ascii="Arial" w:hAnsi="Arial" w:cs="Arial"/>
          <w:sz w:val="22"/>
          <w:szCs w:val="22"/>
          <w:lang w:val="cs-CZ"/>
        </w:rPr>
        <w:t xml:space="preserve">při pobytu ve školní družině. V případě, že žák porušuje školní řád a tím ohrožuje své zdraví </w:t>
      </w:r>
      <w:r w:rsidR="00EA28B0">
        <w:rPr>
          <w:rFonts w:ascii="Arial" w:hAnsi="Arial" w:cs="Arial"/>
          <w:sz w:val="22"/>
          <w:szCs w:val="22"/>
          <w:lang w:val="cs-CZ"/>
        </w:rPr>
        <w:br/>
      </w:r>
      <w:r w:rsidRPr="00FE01E8">
        <w:rPr>
          <w:rFonts w:ascii="Arial" w:hAnsi="Arial" w:cs="Arial"/>
          <w:sz w:val="22"/>
          <w:szCs w:val="22"/>
          <w:lang w:val="cs-CZ"/>
        </w:rPr>
        <w:t>i zdraví spolužáků, neplní své povinnosti, dá vychovatelka podnět ke svolání výchovné komise za účasti třídní učitelky, vedení školy, výchovné poradkyně a zákonných zástupců. Pokud nedojde k nápravě je v pravomoci ředitele školy vyloučit žáka z docházky do školní družiny.</w:t>
      </w:r>
    </w:p>
    <w:p w:rsidR="00E947F7" w:rsidRPr="000A5B19" w:rsidRDefault="00E947F7" w:rsidP="00FE01E8">
      <w:pPr>
        <w:pStyle w:val="Nadpis2"/>
        <w:spacing w:before="240" w:after="240" w:line="276" w:lineRule="auto"/>
        <w:rPr>
          <w:rFonts w:ascii="Arial" w:hAnsi="Arial" w:cs="Arial"/>
          <w:b/>
          <w:bCs/>
          <w:color w:val="000000" w:themeColor="text1"/>
          <w:sz w:val="22"/>
          <w:szCs w:val="22"/>
          <w:lang w:val="cs-CZ"/>
        </w:rPr>
      </w:pPr>
      <w:bookmarkStart w:id="12" w:name="_Toc143341464"/>
      <w:r w:rsidRPr="000A5B19">
        <w:rPr>
          <w:rFonts w:ascii="Arial" w:hAnsi="Arial" w:cs="Arial"/>
          <w:b/>
          <w:bCs/>
          <w:color w:val="000000" w:themeColor="text1"/>
          <w:sz w:val="22"/>
          <w:szCs w:val="22"/>
          <w:lang w:val="cs-CZ"/>
        </w:rPr>
        <w:t>3.2</w:t>
      </w:r>
      <w:r w:rsidR="000A5B19" w:rsidRPr="000A5B19">
        <w:rPr>
          <w:rFonts w:ascii="Arial" w:hAnsi="Arial" w:cs="Arial"/>
          <w:b/>
          <w:bCs/>
          <w:color w:val="000000" w:themeColor="text1"/>
          <w:sz w:val="22"/>
          <w:szCs w:val="22"/>
          <w:lang w:val="cs-CZ"/>
        </w:rPr>
        <w:t xml:space="preserve"> </w:t>
      </w:r>
      <w:r w:rsidRPr="000A5B19">
        <w:rPr>
          <w:rFonts w:ascii="Arial" w:hAnsi="Arial" w:cs="Arial"/>
          <w:b/>
          <w:bCs/>
          <w:color w:val="000000" w:themeColor="text1"/>
          <w:sz w:val="22"/>
          <w:szCs w:val="22"/>
          <w:lang w:val="cs-CZ"/>
        </w:rPr>
        <w:t>Příchod žáka do školní družiny</w:t>
      </w:r>
      <w:bookmarkEnd w:id="12"/>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Ráno přichází žáci do školní družiny za doprovodu zákonných zástupců, sam</w:t>
      </w:r>
      <w:r w:rsidR="00EA28B0">
        <w:rPr>
          <w:rFonts w:ascii="Arial" w:hAnsi="Arial" w:cs="Arial"/>
          <w:sz w:val="22"/>
          <w:szCs w:val="22"/>
          <w:lang w:val="cs-CZ"/>
        </w:rPr>
        <w:t>i</w:t>
      </w:r>
      <w:r w:rsidRPr="00FE01E8">
        <w:rPr>
          <w:rFonts w:ascii="Arial" w:hAnsi="Arial" w:cs="Arial"/>
          <w:sz w:val="22"/>
          <w:szCs w:val="22"/>
          <w:lang w:val="cs-CZ"/>
        </w:rPr>
        <w:t xml:space="preserve"> </w:t>
      </w:r>
      <w:r w:rsidR="00EA28B0">
        <w:rPr>
          <w:rFonts w:ascii="Arial" w:hAnsi="Arial" w:cs="Arial"/>
          <w:sz w:val="22"/>
          <w:szCs w:val="22"/>
          <w:lang w:val="cs-CZ"/>
        </w:rPr>
        <w:br/>
      </w:r>
      <w:r w:rsidRPr="00FE01E8">
        <w:rPr>
          <w:rFonts w:ascii="Arial" w:hAnsi="Arial" w:cs="Arial"/>
          <w:sz w:val="22"/>
          <w:szCs w:val="22"/>
          <w:lang w:val="cs-CZ"/>
        </w:rPr>
        <w:t>nebo pověřených osob. Za žáky, kteří se do družiny nedostaví nenese vychovatelka zodpovědnost. Po vyučování žáky odvádí do ŠD AP nebo pedagog (1.-3.třída) starší žáci přicházejí sami.</w:t>
      </w:r>
    </w:p>
    <w:p w:rsidR="00E947F7" w:rsidRPr="000A5B19" w:rsidRDefault="00E947F7" w:rsidP="00FE01E8">
      <w:pPr>
        <w:pStyle w:val="Nadpis2"/>
        <w:spacing w:before="240" w:after="240" w:line="276" w:lineRule="auto"/>
        <w:rPr>
          <w:rFonts w:ascii="Arial" w:hAnsi="Arial" w:cs="Arial"/>
          <w:b/>
          <w:bCs/>
          <w:color w:val="000000" w:themeColor="text1"/>
          <w:sz w:val="22"/>
          <w:szCs w:val="22"/>
          <w:lang w:val="cs-CZ"/>
        </w:rPr>
      </w:pPr>
      <w:bookmarkStart w:id="13" w:name="_Toc143341465"/>
      <w:r w:rsidRPr="000A5B19">
        <w:rPr>
          <w:rFonts w:ascii="Arial" w:hAnsi="Arial" w:cs="Arial"/>
          <w:b/>
          <w:bCs/>
          <w:color w:val="000000" w:themeColor="text1"/>
          <w:sz w:val="22"/>
          <w:szCs w:val="22"/>
          <w:lang w:val="cs-CZ"/>
        </w:rPr>
        <w:t>3.3 Uvolňování žáků ze školní družiny</w:t>
      </w:r>
      <w:bookmarkEnd w:id="13"/>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Žáci jsou uvolňováni ze ŠD dle rozsahu docházky zapsané na přihláškách.</w:t>
      </w:r>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Odchylky od denní docházky dítěte v ŠD rodič vychovatelce sděluje písemně omluvenkou</w:t>
      </w:r>
      <w:r w:rsidR="00EA28B0">
        <w:rPr>
          <w:rFonts w:ascii="Arial" w:hAnsi="Arial" w:cs="Arial"/>
          <w:sz w:val="22"/>
          <w:szCs w:val="22"/>
          <w:lang w:val="cs-CZ"/>
        </w:rPr>
        <w:t xml:space="preserve"> </w:t>
      </w:r>
      <w:r w:rsidRPr="00FE01E8">
        <w:rPr>
          <w:rFonts w:ascii="Arial" w:hAnsi="Arial" w:cs="Arial"/>
          <w:sz w:val="22"/>
          <w:szCs w:val="22"/>
          <w:lang w:val="cs-CZ"/>
        </w:rPr>
        <w:t>nebo SMS či telefonickým kontaktem na telefonní číslo ŠD.</w:t>
      </w:r>
    </w:p>
    <w:p w:rsidR="00E947F7" w:rsidRPr="00FE01E8" w:rsidRDefault="00E947F7" w:rsidP="00FE01E8">
      <w:pPr>
        <w:pStyle w:val="Nadpis2"/>
        <w:spacing w:before="240" w:after="240" w:line="276" w:lineRule="auto"/>
        <w:rPr>
          <w:lang w:val="cs-CZ"/>
        </w:rPr>
      </w:pPr>
      <w:bookmarkStart w:id="14" w:name="_Toc143341466"/>
      <w:r w:rsidRPr="000A5B19">
        <w:rPr>
          <w:rFonts w:ascii="Arial" w:hAnsi="Arial" w:cs="Arial"/>
          <w:b/>
          <w:bCs/>
          <w:color w:val="000000" w:themeColor="text1"/>
          <w:sz w:val="22"/>
          <w:szCs w:val="22"/>
          <w:lang w:val="cs-CZ"/>
        </w:rPr>
        <w:t>3.4</w:t>
      </w:r>
      <w:r w:rsidR="000A5B19" w:rsidRPr="000A5B19">
        <w:rPr>
          <w:rFonts w:ascii="Arial" w:hAnsi="Arial" w:cs="Arial"/>
          <w:b/>
          <w:bCs/>
          <w:color w:val="000000" w:themeColor="text1"/>
          <w:sz w:val="22"/>
          <w:szCs w:val="22"/>
          <w:lang w:val="cs-CZ"/>
        </w:rPr>
        <w:t xml:space="preserve"> </w:t>
      </w:r>
      <w:r w:rsidRPr="000A5B19">
        <w:rPr>
          <w:rFonts w:ascii="Arial" w:hAnsi="Arial" w:cs="Arial"/>
          <w:b/>
          <w:bCs/>
          <w:color w:val="000000" w:themeColor="text1"/>
          <w:sz w:val="22"/>
          <w:szCs w:val="22"/>
          <w:lang w:val="cs-CZ"/>
        </w:rPr>
        <w:t>Postup při nevyzvednutí žáka ze školní</w:t>
      </w:r>
      <w:r w:rsidRPr="000A5B19">
        <w:rPr>
          <w:color w:val="000000" w:themeColor="text1"/>
          <w:lang w:val="cs-CZ"/>
        </w:rPr>
        <w:t xml:space="preserve"> </w:t>
      </w:r>
      <w:r w:rsidRPr="000A5B19">
        <w:rPr>
          <w:rFonts w:ascii="Arial" w:hAnsi="Arial" w:cs="Arial"/>
          <w:b/>
          <w:bCs/>
          <w:color w:val="000000" w:themeColor="text1"/>
          <w:sz w:val="22"/>
          <w:szCs w:val="22"/>
          <w:lang w:val="cs-CZ"/>
        </w:rPr>
        <w:t>družiny</w:t>
      </w:r>
      <w:bookmarkEnd w:id="14"/>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Při nevyzvednutí žáka do 16:00 hod.  vychovatelka nejdříve informuje telefonicky rodiče žáka a osoby uvedené na přihlášce dítěte do ŠD, pokud je tento postup bezvýsledný postupuje takto: informuje ředitele školy, kontaktuje pracovníka orgánu péče o dítě (OSPOD), požádá pomoc policii ČR.</w:t>
      </w:r>
    </w:p>
    <w:p w:rsidR="00E947F7" w:rsidRPr="000A5B19" w:rsidRDefault="00E947F7" w:rsidP="00FE01E8">
      <w:pPr>
        <w:pStyle w:val="Nadpis2"/>
        <w:spacing w:before="240" w:after="240" w:line="276" w:lineRule="auto"/>
        <w:rPr>
          <w:rFonts w:ascii="Arial" w:hAnsi="Arial" w:cs="Arial"/>
          <w:b/>
          <w:bCs/>
          <w:sz w:val="22"/>
          <w:szCs w:val="22"/>
          <w:lang w:val="cs-CZ"/>
        </w:rPr>
      </w:pPr>
      <w:bookmarkStart w:id="15" w:name="_Toc143341467"/>
      <w:r w:rsidRPr="000A5B19">
        <w:rPr>
          <w:rFonts w:ascii="Arial" w:hAnsi="Arial" w:cs="Arial"/>
          <w:b/>
          <w:bCs/>
          <w:color w:val="000000" w:themeColor="text1"/>
          <w:sz w:val="22"/>
          <w:szCs w:val="22"/>
          <w:lang w:val="cs-CZ"/>
        </w:rPr>
        <w:lastRenderedPageBreak/>
        <w:t>3.5 Podmínky průběhu vzdělávání</w:t>
      </w:r>
      <w:bookmarkEnd w:id="15"/>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 xml:space="preserve">Provoz ranní družiny je od 6:30 do 7:30 hodin. Z ranní ŠD odcházejí žáci do tříd na vyučování. Provoz odpolední družiny je od 11:15 do 16:00.  Žáky přípravné třídy, první až třetí třídy předává učitelka nebo asistentka vychovatelkám po skončení vyučování. </w:t>
      </w:r>
    </w:p>
    <w:p w:rsidR="00E947F7" w:rsidRPr="000A5B19" w:rsidRDefault="00E947F7" w:rsidP="00FE01E8">
      <w:pPr>
        <w:pStyle w:val="Nadpis2"/>
        <w:spacing w:before="240" w:after="240" w:line="276" w:lineRule="auto"/>
        <w:rPr>
          <w:rFonts w:ascii="Arial" w:hAnsi="Arial" w:cs="Arial"/>
          <w:b/>
          <w:bCs/>
          <w:color w:val="000000" w:themeColor="text1"/>
          <w:sz w:val="22"/>
          <w:szCs w:val="22"/>
          <w:lang w:val="cs-CZ"/>
        </w:rPr>
      </w:pPr>
      <w:bookmarkStart w:id="16" w:name="_Toc143341468"/>
      <w:r w:rsidRPr="000A5B19">
        <w:rPr>
          <w:rFonts w:ascii="Arial" w:hAnsi="Arial" w:cs="Arial"/>
          <w:b/>
          <w:bCs/>
          <w:color w:val="000000" w:themeColor="text1"/>
          <w:sz w:val="22"/>
          <w:szCs w:val="22"/>
          <w:lang w:val="cs-CZ"/>
        </w:rPr>
        <w:t>3.6 Ukončování vzdělávání</w:t>
      </w:r>
      <w:bookmarkEnd w:id="16"/>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 xml:space="preserve">Žáci jsou do ŠD přijímáni vždy na jeden školní rok. V době podzimních, zimních, jarních </w:t>
      </w:r>
      <w:r w:rsidR="00EA28B0">
        <w:rPr>
          <w:rFonts w:ascii="Arial" w:hAnsi="Arial" w:cs="Arial"/>
          <w:sz w:val="22"/>
          <w:szCs w:val="22"/>
          <w:lang w:val="cs-CZ"/>
        </w:rPr>
        <w:br/>
      </w:r>
      <w:r w:rsidRPr="00FE01E8">
        <w:rPr>
          <w:rFonts w:ascii="Arial" w:hAnsi="Arial" w:cs="Arial"/>
          <w:sz w:val="22"/>
          <w:szCs w:val="22"/>
          <w:lang w:val="cs-CZ"/>
        </w:rPr>
        <w:t>a hlavních prázdnin se činnost ŠD přerušuje na základě projednání se zřizovatelem a zjištění zájmu o školní družinu. Dítě je možné ze ŠD odhlásit kdykoliv během školního roku (odhlašovací lístek ze ŠD). Ředitelka školy může žáka ze ŠD vyloučit při opakovaném nedodržování vnitřního řádu ŠD.</w:t>
      </w:r>
    </w:p>
    <w:p w:rsidR="00E947F7" w:rsidRPr="00FE01E8" w:rsidRDefault="00E947F7" w:rsidP="00FE01E8">
      <w:pPr>
        <w:spacing w:before="240" w:after="240" w:line="276" w:lineRule="auto"/>
        <w:jc w:val="both"/>
        <w:rPr>
          <w:rFonts w:ascii="Arial" w:hAnsi="Arial" w:cs="Arial"/>
          <w:sz w:val="22"/>
          <w:szCs w:val="22"/>
          <w:lang w:val="cs-CZ"/>
        </w:rPr>
      </w:pPr>
    </w:p>
    <w:p w:rsidR="000A5B19" w:rsidRDefault="000A5B19">
      <w:pPr>
        <w:widowControl/>
        <w:suppressAutoHyphens w:val="0"/>
        <w:rPr>
          <w:rFonts w:asciiTheme="majorHAnsi" w:eastAsiaTheme="majorEastAsia" w:hAnsiTheme="majorHAnsi" w:cstheme="majorBidi"/>
          <w:color w:val="2F5496" w:themeColor="accent1" w:themeShade="BF"/>
          <w:sz w:val="32"/>
          <w:szCs w:val="32"/>
          <w:lang w:val="cs-CZ"/>
        </w:rPr>
      </w:pPr>
      <w:r>
        <w:rPr>
          <w:lang w:val="cs-CZ"/>
        </w:rPr>
        <w:br w:type="page"/>
      </w:r>
    </w:p>
    <w:p w:rsidR="00E947F7" w:rsidRPr="00EA28B0" w:rsidRDefault="00FE01E8" w:rsidP="00FE01E8">
      <w:pPr>
        <w:pStyle w:val="Nadpis1"/>
        <w:spacing w:after="240" w:line="276" w:lineRule="auto"/>
        <w:rPr>
          <w:rFonts w:ascii="Arial" w:hAnsi="Arial" w:cs="Arial"/>
          <w:b/>
          <w:bCs/>
          <w:color w:val="000000" w:themeColor="text1"/>
          <w:sz w:val="28"/>
          <w:szCs w:val="28"/>
          <w:lang w:val="cs-CZ"/>
        </w:rPr>
      </w:pPr>
      <w:bookmarkStart w:id="17" w:name="_Toc143341469"/>
      <w:r w:rsidRPr="00EA28B0">
        <w:rPr>
          <w:rFonts w:ascii="Arial" w:hAnsi="Arial" w:cs="Arial"/>
          <w:b/>
          <w:bCs/>
          <w:color w:val="000000" w:themeColor="text1"/>
          <w:sz w:val="28"/>
          <w:szCs w:val="28"/>
          <w:lang w:val="cs-CZ"/>
        </w:rPr>
        <w:lastRenderedPageBreak/>
        <w:t xml:space="preserve">4. </w:t>
      </w:r>
      <w:r w:rsidR="00E947F7" w:rsidRPr="00EA28B0">
        <w:rPr>
          <w:rFonts w:ascii="Arial" w:hAnsi="Arial" w:cs="Arial"/>
          <w:b/>
          <w:bCs/>
          <w:color w:val="000000" w:themeColor="text1"/>
          <w:sz w:val="28"/>
          <w:szCs w:val="28"/>
          <w:lang w:val="cs-CZ"/>
        </w:rPr>
        <w:t>Práva a povinnosti účastníků školní družiny, pravidla vzájemných vztahů mezi žáky a pedagogickými pracovníky</w:t>
      </w:r>
      <w:bookmarkEnd w:id="17"/>
    </w:p>
    <w:p w:rsidR="00E947F7" w:rsidRPr="00EA28B0" w:rsidRDefault="00E947F7" w:rsidP="00FE01E8">
      <w:pPr>
        <w:pStyle w:val="Nadpis2"/>
        <w:spacing w:before="240" w:after="240" w:line="276" w:lineRule="auto"/>
        <w:rPr>
          <w:rFonts w:ascii="Arial" w:hAnsi="Arial" w:cs="Arial"/>
          <w:b/>
          <w:bCs/>
          <w:color w:val="000000" w:themeColor="text1"/>
          <w:sz w:val="22"/>
          <w:szCs w:val="22"/>
          <w:lang w:val="cs-CZ"/>
        </w:rPr>
      </w:pPr>
      <w:bookmarkStart w:id="18" w:name="_Toc143341470"/>
      <w:r w:rsidRPr="00EA28B0">
        <w:rPr>
          <w:rFonts w:ascii="Arial" w:hAnsi="Arial" w:cs="Arial"/>
          <w:b/>
          <w:bCs/>
          <w:color w:val="000000" w:themeColor="text1"/>
          <w:sz w:val="22"/>
          <w:szCs w:val="22"/>
          <w:lang w:val="cs-CZ"/>
        </w:rPr>
        <w:t>4.1</w:t>
      </w:r>
      <w:r w:rsidR="00EA28B0" w:rsidRPr="00EA28B0">
        <w:rPr>
          <w:rFonts w:ascii="Arial" w:hAnsi="Arial" w:cs="Arial"/>
          <w:b/>
          <w:bCs/>
          <w:color w:val="000000" w:themeColor="text1"/>
          <w:sz w:val="22"/>
          <w:szCs w:val="22"/>
          <w:lang w:val="cs-CZ"/>
        </w:rPr>
        <w:t xml:space="preserve"> </w:t>
      </w:r>
      <w:r w:rsidRPr="00EA28B0">
        <w:rPr>
          <w:rFonts w:ascii="Arial" w:hAnsi="Arial" w:cs="Arial"/>
          <w:b/>
          <w:bCs/>
          <w:color w:val="000000" w:themeColor="text1"/>
          <w:sz w:val="22"/>
          <w:szCs w:val="22"/>
          <w:lang w:val="cs-CZ"/>
        </w:rPr>
        <w:t>Práva žáků</w:t>
      </w:r>
      <w:bookmarkEnd w:id="18"/>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Žáci docházející do školní družiny, mají právo na svobodu myšlení, náboženství, na svobodu projevu, na účast na výchovných, zájmových, vzdělávacích a tematických akcí pořádaných školní družinou. Mohou se vyjadřovat ke všem rozhodnutím týkajících se podstatných záležitostí jejich výchovy a vzdělávání. Jejich vyjádřením musí být věnována pozornost odpovídající jejich věku a stupně vývoje. Vyjádření svého názoru je nutné provést přiměřenou formou, která neodporuje slušnosti a dobrému občanskému soužití. Žáci mají právo na bezpečnost, ochranu zdraví, na život a práci ve zdravém životním prostředí.</w:t>
      </w:r>
    </w:p>
    <w:p w:rsidR="00E947F7" w:rsidRPr="00EA28B0" w:rsidRDefault="00E947F7" w:rsidP="00FE01E8">
      <w:pPr>
        <w:pStyle w:val="Nadpis2"/>
        <w:spacing w:before="240" w:after="240" w:line="276" w:lineRule="auto"/>
        <w:rPr>
          <w:rFonts w:ascii="Arial" w:hAnsi="Arial" w:cs="Arial"/>
          <w:b/>
          <w:bCs/>
          <w:color w:val="000000" w:themeColor="text1"/>
          <w:sz w:val="22"/>
          <w:szCs w:val="22"/>
          <w:lang w:val="cs-CZ"/>
        </w:rPr>
      </w:pPr>
      <w:bookmarkStart w:id="19" w:name="_Toc143341471"/>
      <w:r w:rsidRPr="00EA28B0">
        <w:rPr>
          <w:rFonts w:ascii="Arial" w:hAnsi="Arial" w:cs="Arial"/>
          <w:b/>
          <w:bCs/>
          <w:color w:val="000000" w:themeColor="text1"/>
          <w:sz w:val="22"/>
          <w:szCs w:val="22"/>
          <w:lang w:val="cs-CZ"/>
        </w:rPr>
        <w:t>4.2</w:t>
      </w:r>
      <w:r w:rsidR="00EA28B0" w:rsidRPr="00EA28B0">
        <w:rPr>
          <w:rFonts w:ascii="Arial" w:hAnsi="Arial" w:cs="Arial"/>
          <w:b/>
          <w:bCs/>
          <w:color w:val="000000" w:themeColor="text1"/>
          <w:sz w:val="22"/>
          <w:szCs w:val="22"/>
          <w:lang w:val="cs-CZ"/>
        </w:rPr>
        <w:t xml:space="preserve"> </w:t>
      </w:r>
      <w:r w:rsidRPr="00EA28B0">
        <w:rPr>
          <w:rFonts w:ascii="Arial" w:hAnsi="Arial" w:cs="Arial"/>
          <w:b/>
          <w:bCs/>
          <w:color w:val="000000" w:themeColor="text1"/>
          <w:sz w:val="22"/>
          <w:szCs w:val="22"/>
          <w:lang w:val="cs-CZ"/>
        </w:rPr>
        <w:t>Povinnosti žáků</w:t>
      </w:r>
      <w:bookmarkEnd w:id="19"/>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 xml:space="preserve">Žáci docházející do školní družiny dodržují pravidla slušného a kulturního chování. Nesmí se dopouštět hrubého chování, šikany a rasismu. Jsou povinni se řídit pokyny vychovatelky </w:t>
      </w:r>
      <w:r w:rsidR="00EA28B0">
        <w:rPr>
          <w:rFonts w:ascii="Arial" w:hAnsi="Arial" w:cs="Arial"/>
          <w:sz w:val="22"/>
          <w:szCs w:val="22"/>
          <w:lang w:val="cs-CZ"/>
        </w:rPr>
        <w:br/>
      </w:r>
      <w:r w:rsidRPr="00FE01E8">
        <w:rPr>
          <w:rFonts w:ascii="Arial" w:hAnsi="Arial" w:cs="Arial"/>
          <w:sz w:val="22"/>
          <w:szCs w:val="22"/>
          <w:lang w:val="cs-CZ"/>
        </w:rPr>
        <w:t xml:space="preserve">a dalších oprávněných osob, dodržovat zásady bezpečného chování. Žák nesmí bez vědomí vychovatelky sám opustit prostor družiny, kde právě probíhá činnost. Žák je seznámen se školním řádem, řádem školní družiny, který je vyvěšen v oddělní ŠD. Opuštěním školní družiny bez vědomí vychovatelky se žák dopouští hrubého porušení řádu školní družiny. Oznamovací povinnost je důležitá vzhledem k odpovědnosti školní družiny za jejich bezpečnost po dobu pobytu ve ŠD. Žáci dbají, aby nedocházelo k úmyslnému poškozování her, hraček, nábytku </w:t>
      </w:r>
      <w:r w:rsidR="00EA28B0">
        <w:rPr>
          <w:rFonts w:ascii="Arial" w:hAnsi="Arial" w:cs="Arial"/>
          <w:sz w:val="22"/>
          <w:szCs w:val="22"/>
          <w:lang w:val="cs-CZ"/>
        </w:rPr>
        <w:br/>
      </w:r>
      <w:r w:rsidRPr="00FE01E8">
        <w:rPr>
          <w:rFonts w:ascii="Arial" w:hAnsi="Arial" w:cs="Arial"/>
          <w:sz w:val="22"/>
          <w:szCs w:val="22"/>
          <w:lang w:val="cs-CZ"/>
        </w:rPr>
        <w:t>a jiného zařízení školní družiny. Jakékoli poškození zařízení školy, majetku spolužáků ihned nahlásí vychovatelce. Vzniklou škodu jsou povinni uhradit.</w:t>
      </w:r>
    </w:p>
    <w:p w:rsidR="00E947F7" w:rsidRPr="00EA28B0" w:rsidRDefault="00E947F7" w:rsidP="00FE01E8">
      <w:pPr>
        <w:pStyle w:val="Nadpis2"/>
        <w:spacing w:before="240" w:after="240" w:line="276" w:lineRule="auto"/>
        <w:rPr>
          <w:rFonts w:ascii="Arial" w:hAnsi="Arial" w:cs="Arial"/>
          <w:b/>
          <w:bCs/>
          <w:color w:val="000000" w:themeColor="text1"/>
          <w:sz w:val="22"/>
          <w:szCs w:val="22"/>
          <w:lang w:val="cs-CZ"/>
        </w:rPr>
      </w:pPr>
      <w:bookmarkStart w:id="20" w:name="_Toc143341472"/>
      <w:r w:rsidRPr="00EA28B0">
        <w:rPr>
          <w:rFonts w:ascii="Arial" w:hAnsi="Arial" w:cs="Arial"/>
          <w:b/>
          <w:bCs/>
          <w:color w:val="000000" w:themeColor="text1"/>
          <w:sz w:val="22"/>
          <w:szCs w:val="22"/>
          <w:lang w:val="cs-CZ"/>
        </w:rPr>
        <w:t>4.3</w:t>
      </w:r>
      <w:r w:rsidR="00EA28B0" w:rsidRPr="00EA28B0">
        <w:rPr>
          <w:rFonts w:ascii="Arial" w:hAnsi="Arial" w:cs="Arial"/>
          <w:b/>
          <w:bCs/>
          <w:color w:val="000000" w:themeColor="text1"/>
          <w:sz w:val="22"/>
          <w:szCs w:val="22"/>
          <w:lang w:val="cs-CZ"/>
        </w:rPr>
        <w:t xml:space="preserve"> </w:t>
      </w:r>
      <w:r w:rsidRPr="00EA28B0">
        <w:rPr>
          <w:rFonts w:ascii="Arial" w:hAnsi="Arial" w:cs="Arial"/>
          <w:b/>
          <w:bCs/>
          <w:color w:val="000000" w:themeColor="text1"/>
          <w:sz w:val="22"/>
          <w:szCs w:val="22"/>
          <w:lang w:val="cs-CZ"/>
        </w:rPr>
        <w:t>Práva zákonných zástupců</w:t>
      </w:r>
      <w:bookmarkEnd w:id="20"/>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Zákonný zástupce žáka má právo se informovat na chování svého dítěte, obracet se s dotazy a problémy na vychovatelky, zástupce ředitele nebo ředitele školy.</w:t>
      </w:r>
    </w:p>
    <w:p w:rsidR="00E947F7" w:rsidRPr="00EA28B0" w:rsidRDefault="00E947F7" w:rsidP="00FE01E8">
      <w:pPr>
        <w:pStyle w:val="Nadpis2"/>
        <w:spacing w:before="240" w:after="240" w:line="276" w:lineRule="auto"/>
        <w:rPr>
          <w:rFonts w:ascii="Arial" w:hAnsi="Arial" w:cs="Arial"/>
          <w:b/>
          <w:bCs/>
          <w:color w:val="000000" w:themeColor="text1"/>
          <w:sz w:val="22"/>
          <w:szCs w:val="22"/>
          <w:lang w:val="cs-CZ"/>
        </w:rPr>
      </w:pPr>
      <w:bookmarkStart w:id="21" w:name="_Toc143341473"/>
      <w:r w:rsidRPr="00EA28B0">
        <w:rPr>
          <w:rFonts w:ascii="Arial" w:hAnsi="Arial" w:cs="Arial"/>
          <w:b/>
          <w:bCs/>
          <w:color w:val="000000" w:themeColor="text1"/>
          <w:sz w:val="22"/>
          <w:szCs w:val="22"/>
          <w:lang w:val="cs-CZ"/>
        </w:rPr>
        <w:t>4.4</w:t>
      </w:r>
      <w:r w:rsidR="00EA28B0" w:rsidRPr="00EA28B0">
        <w:rPr>
          <w:rFonts w:ascii="Arial" w:hAnsi="Arial" w:cs="Arial"/>
          <w:b/>
          <w:bCs/>
          <w:color w:val="000000" w:themeColor="text1"/>
          <w:sz w:val="22"/>
          <w:szCs w:val="22"/>
          <w:lang w:val="cs-CZ"/>
        </w:rPr>
        <w:t xml:space="preserve"> </w:t>
      </w:r>
      <w:r w:rsidRPr="00EA28B0">
        <w:rPr>
          <w:rFonts w:ascii="Arial" w:hAnsi="Arial" w:cs="Arial"/>
          <w:b/>
          <w:bCs/>
          <w:color w:val="000000" w:themeColor="text1"/>
          <w:sz w:val="22"/>
          <w:szCs w:val="22"/>
          <w:lang w:val="cs-CZ"/>
        </w:rPr>
        <w:t>Povinnosti zákonných zástupců</w:t>
      </w:r>
      <w:bookmarkEnd w:id="21"/>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Zákonný zástupce má povinnost, aby žák přihlášený k pravidelné denní docházce docházel řádně do školní družiny v termínu uvedeném na přihlášce.</w:t>
      </w:r>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Zákonný zástupce je povinen dokládat nepřítomnost žáka do školní družiny. Zákonný zástupce má povinnost informovat školní družinu o změně zdravotního stavu žáka nebo jiných závažných skutečnostech, které by mohly mít vliv na průběh zájmového vzdělávání.</w:t>
      </w:r>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Zákonní zástupci jsou povinni nahlásit vychovatelce změnu adresy bydliště, telefonního čísla.</w:t>
      </w:r>
    </w:p>
    <w:p w:rsidR="00E947F7" w:rsidRPr="00EA28B0" w:rsidRDefault="00E947F7" w:rsidP="00FE01E8">
      <w:pPr>
        <w:pStyle w:val="Nadpis2"/>
        <w:spacing w:before="240" w:after="240" w:line="276" w:lineRule="auto"/>
        <w:rPr>
          <w:rFonts w:ascii="Arial" w:hAnsi="Arial" w:cs="Arial"/>
          <w:b/>
          <w:bCs/>
          <w:color w:val="000000" w:themeColor="text1"/>
          <w:sz w:val="22"/>
          <w:szCs w:val="22"/>
          <w:lang w:val="cs-CZ"/>
        </w:rPr>
      </w:pPr>
      <w:bookmarkStart w:id="22" w:name="_Toc143341474"/>
      <w:r w:rsidRPr="00EA28B0">
        <w:rPr>
          <w:rFonts w:ascii="Arial" w:hAnsi="Arial" w:cs="Arial"/>
          <w:b/>
          <w:bCs/>
          <w:color w:val="000000" w:themeColor="text1"/>
          <w:sz w:val="22"/>
          <w:szCs w:val="22"/>
          <w:lang w:val="cs-CZ"/>
        </w:rPr>
        <w:t>4.5</w:t>
      </w:r>
      <w:r w:rsidR="00EA28B0" w:rsidRPr="00EA28B0">
        <w:rPr>
          <w:rFonts w:ascii="Arial" w:hAnsi="Arial" w:cs="Arial"/>
          <w:b/>
          <w:bCs/>
          <w:color w:val="000000" w:themeColor="text1"/>
          <w:sz w:val="22"/>
          <w:szCs w:val="22"/>
          <w:lang w:val="cs-CZ"/>
        </w:rPr>
        <w:t xml:space="preserve"> </w:t>
      </w:r>
      <w:r w:rsidRPr="00EA28B0">
        <w:rPr>
          <w:rFonts w:ascii="Arial" w:hAnsi="Arial" w:cs="Arial"/>
          <w:b/>
          <w:bCs/>
          <w:color w:val="000000" w:themeColor="text1"/>
          <w:sz w:val="22"/>
          <w:szCs w:val="22"/>
          <w:lang w:val="cs-CZ"/>
        </w:rPr>
        <w:t>Pravidla vzájemných vztahů mezi žáky, zákonnými zástupci a pedagogickými pracovníky</w:t>
      </w:r>
      <w:bookmarkEnd w:id="22"/>
    </w:p>
    <w:p w:rsidR="00EA28B0" w:rsidRDefault="00E947F7" w:rsidP="00EA28B0">
      <w:pPr>
        <w:spacing w:before="240" w:after="240" w:line="276" w:lineRule="auto"/>
        <w:jc w:val="both"/>
        <w:rPr>
          <w:rStyle w:val="Siln"/>
          <w:rFonts w:asciiTheme="majorHAnsi" w:eastAsiaTheme="majorEastAsia" w:hAnsiTheme="majorHAnsi" w:cstheme="majorBidi"/>
          <w:b w:val="0"/>
          <w:bCs w:val="0"/>
          <w:color w:val="2F5496" w:themeColor="accent1" w:themeShade="BF"/>
          <w:sz w:val="32"/>
          <w:szCs w:val="32"/>
          <w:lang w:val="cs-CZ"/>
        </w:rPr>
      </w:pPr>
      <w:r w:rsidRPr="00FE01E8">
        <w:rPr>
          <w:rFonts w:ascii="Arial" w:hAnsi="Arial" w:cs="Arial"/>
          <w:sz w:val="22"/>
          <w:szCs w:val="22"/>
          <w:lang w:val="cs-CZ"/>
        </w:rPr>
        <w:t>Pedagogičtí pracovníci dávají žákům a zákonným zástup</w:t>
      </w:r>
      <w:r w:rsidR="00EA28B0">
        <w:rPr>
          <w:rFonts w:ascii="Arial" w:hAnsi="Arial" w:cs="Arial"/>
          <w:sz w:val="22"/>
          <w:szCs w:val="22"/>
          <w:lang w:val="cs-CZ"/>
        </w:rPr>
        <w:t>c</w:t>
      </w:r>
      <w:r w:rsidRPr="00FE01E8">
        <w:rPr>
          <w:rFonts w:ascii="Arial" w:hAnsi="Arial" w:cs="Arial"/>
          <w:sz w:val="22"/>
          <w:szCs w:val="22"/>
          <w:lang w:val="cs-CZ"/>
        </w:rPr>
        <w:t xml:space="preserve">ům jen takové pokyny, </w:t>
      </w:r>
      <w:r w:rsidR="00EA28B0">
        <w:rPr>
          <w:rFonts w:ascii="Arial" w:hAnsi="Arial" w:cs="Arial"/>
          <w:sz w:val="22"/>
          <w:szCs w:val="22"/>
          <w:lang w:val="cs-CZ"/>
        </w:rPr>
        <w:br/>
      </w:r>
      <w:r w:rsidRPr="00FE01E8">
        <w:rPr>
          <w:rFonts w:ascii="Arial" w:hAnsi="Arial" w:cs="Arial"/>
          <w:sz w:val="22"/>
          <w:szCs w:val="22"/>
          <w:lang w:val="cs-CZ"/>
        </w:rPr>
        <w:t xml:space="preserve">které bezprostředně souvisí s plněním zájmového vzdělávání, řádem školní družiny, zajištěním bezpečnosti a dalšími nezbytnými organizačními opatřeními. </w:t>
      </w:r>
      <w:r w:rsidR="00EA28B0">
        <w:rPr>
          <w:rStyle w:val="Siln"/>
          <w:b w:val="0"/>
          <w:bCs w:val="0"/>
          <w:lang w:val="cs-CZ"/>
        </w:rPr>
        <w:br w:type="page"/>
      </w:r>
    </w:p>
    <w:p w:rsidR="00E947F7" w:rsidRPr="00EA28B0" w:rsidRDefault="00FE01E8" w:rsidP="00FE01E8">
      <w:pPr>
        <w:pStyle w:val="Nadpis1"/>
        <w:spacing w:after="240" w:line="276" w:lineRule="auto"/>
        <w:rPr>
          <w:rFonts w:ascii="Arial" w:hAnsi="Arial" w:cs="Arial"/>
          <w:color w:val="000000" w:themeColor="text1"/>
          <w:sz w:val="28"/>
          <w:szCs w:val="28"/>
          <w:lang w:val="cs-CZ"/>
        </w:rPr>
      </w:pPr>
      <w:bookmarkStart w:id="23" w:name="_Toc143341475"/>
      <w:r w:rsidRPr="00EA28B0">
        <w:rPr>
          <w:rStyle w:val="Siln"/>
          <w:rFonts w:ascii="Arial" w:hAnsi="Arial" w:cs="Arial"/>
          <w:color w:val="000000" w:themeColor="text1"/>
          <w:sz w:val="28"/>
          <w:szCs w:val="28"/>
          <w:lang w:val="cs-CZ"/>
        </w:rPr>
        <w:lastRenderedPageBreak/>
        <w:t xml:space="preserve">5. </w:t>
      </w:r>
      <w:r w:rsidR="00E947F7" w:rsidRPr="00EA28B0">
        <w:rPr>
          <w:rStyle w:val="Siln"/>
          <w:rFonts w:ascii="Arial" w:hAnsi="Arial" w:cs="Arial"/>
          <w:color w:val="000000" w:themeColor="text1"/>
          <w:sz w:val="28"/>
          <w:szCs w:val="28"/>
          <w:lang w:val="cs-CZ"/>
        </w:rPr>
        <w:t>VZDĚLÁVACÍ A VÝCHOVNÉ OBLASTI</w:t>
      </w:r>
      <w:bookmarkEnd w:id="23"/>
      <w:r w:rsidR="00E947F7" w:rsidRPr="00EA28B0">
        <w:rPr>
          <w:rFonts w:ascii="Arial" w:hAnsi="Arial" w:cs="Arial"/>
          <w:color w:val="000000" w:themeColor="text1"/>
          <w:sz w:val="28"/>
          <w:szCs w:val="28"/>
          <w:lang w:val="cs-CZ"/>
        </w:rPr>
        <w:t xml:space="preserve"> </w:t>
      </w:r>
    </w:p>
    <w:tbl>
      <w:tblPr>
        <w:tblStyle w:val="Mkatabulky"/>
        <w:tblW w:w="0" w:type="auto"/>
        <w:tblLook w:val="04A0" w:firstRow="1" w:lastRow="0" w:firstColumn="1" w:lastColumn="0" w:noHBand="0" w:noVBand="1"/>
      </w:tblPr>
      <w:tblGrid>
        <w:gridCol w:w="2405"/>
        <w:gridCol w:w="6657"/>
      </w:tblGrid>
      <w:tr w:rsidR="00EA28B0" w:rsidTr="00350DF4">
        <w:tc>
          <w:tcPr>
            <w:tcW w:w="2405" w:type="dxa"/>
            <w:shd w:val="clear" w:color="auto" w:fill="D9E2F3" w:themeFill="accent1" w:themeFillTint="33"/>
          </w:tcPr>
          <w:p w:rsidR="00350DF4" w:rsidRDefault="00EA28B0" w:rsidP="00350DF4">
            <w:pPr>
              <w:spacing w:line="276" w:lineRule="auto"/>
              <w:jc w:val="both"/>
              <w:rPr>
                <w:rFonts w:ascii="Arial" w:hAnsi="Arial" w:cs="Arial"/>
                <w:b/>
                <w:bCs/>
                <w:color w:val="000000" w:themeColor="text1"/>
                <w:sz w:val="22"/>
                <w:szCs w:val="22"/>
                <w:lang w:val="cs-CZ"/>
              </w:rPr>
            </w:pPr>
            <w:r w:rsidRPr="00350DF4">
              <w:rPr>
                <w:rFonts w:ascii="Arial" w:hAnsi="Arial" w:cs="Arial"/>
                <w:b/>
                <w:bCs/>
                <w:color w:val="000000" w:themeColor="text1"/>
                <w:sz w:val="22"/>
                <w:szCs w:val="22"/>
                <w:lang w:val="cs-CZ"/>
              </w:rPr>
              <w:t xml:space="preserve">vzdělávací </w:t>
            </w:r>
          </w:p>
          <w:p w:rsidR="00EA28B0" w:rsidRPr="00350DF4" w:rsidRDefault="00EA28B0" w:rsidP="00350DF4">
            <w:pPr>
              <w:spacing w:line="276" w:lineRule="auto"/>
              <w:jc w:val="both"/>
              <w:rPr>
                <w:rFonts w:ascii="Arial" w:hAnsi="Arial" w:cs="Arial"/>
                <w:b/>
                <w:bCs/>
                <w:sz w:val="22"/>
                <w:szCs w:val="22"/>
                <w:lang w:val="cs-CZ"/>
              </w:rPr>
            </w:pPr>
            <w:r w:rsidRPr="00350DF4">
              <w:rPr>
                <w:rFonts w:ascii="Arial" w:hAnsi="Arial" w:cs="Arial"/>
                <w:b/>
                <w:bCs/>
                <w:color w:val="000000" w:themeColor="text1"/>
                <w:sz w:val="22"/>
                <w:szCs w:val="22"/>
                <w:lang w:val="cs-CZ"/>
              </w:rPr>
              <w:t>a výchovná oblast</w:t>
            </w:r>
          </w:p>
        </w:tc>
        <w:tc>
          <w:tcPr>
            <w:tcW w:w="6657" w:type="dxa"/>
            <w:shd w:val="clear" w:color="auto" w:fill="D9E2F3" w:themeFill="accent1" w:themeFillTint="33"/>
          </w:tcPr>
          <w:p w:rsidR="00EA28B0" w:rsidRDefault="00EA28B0" w:rsidP="00350DF4">
            <w:pPr>
              <w:spacing w:line="276" w:lineRule="auto"/>
              <w:jc w:val="both"/>
              <w:rPr>
                <w:rFonts w:ascii="Arial" w:hAnsi="Arial" w:cs="Arial"/>
                <w:sz w:val="22"/>
                <w:szCs w:val="22"/>
                <w:lang w:val="cs-CZ"/>
              </w:rPr>
            </w:pPr>
          </w:p>
        </w:tc>
      </w:tr>
      <w:tr w:rsidR="00EA28B0" w:rsidTr="00350DF4">
        <w:tc>
          <w:tcPr>
            <w:tcW w:w="2405" w:type="dxa"/>
            <w:shd w:val="clear" w:color="auto" w:fill="B4C6E7" w:themeFill="accent1" w:themeFillTint="66"/>
          </w:tcPr>
          <w:p w:rsidR="00EA28B0" w:rsidRDefault="00EA28B0" w:rsidP="00350DF4">
            <w:pPr>
              <w:spacing w:line="276" w:lineRule="auto"/>
              <w:jc w:val="both"/>
              <w:rPr>
                <w:rFonts w:ascii="Arial" w:hAnsi="Arial" w:cs="Arial"/>
                <w:sz w:val="22"/>
                <w:szCs w:val="22"/>
                <w:lang w:val="cs-CZ"/>
              </w:rPr>
            </w:pPr>
            <w:r w:rsidRPr="00FE01E8">
              <w:rPr>
                <w:rStyle w:val="Siln"/>
                <w:rFonts w:ascii="Arial" w:hAnsi="Arial" w:cs="Arial"/>
                <w:sz w:val="22"/>
                <w:szCs w:val="22"/>
                <w:lang w:val="cs-CZ"/>
              </w:rPr>
              <w:t>Člověk a jeho svět</w:t>
            </w:r>
            <w:r w:rsidRPr="00FE01E8">
              <w:rPr>
                <w:rFonts w:ascii="Arial" w:hAnsi="Arial" w:cs="Arial"/>
                <w:sz w:val="22"/>
                <w:szCs w:val="22"/>
                <w:lang w:val="cs-CZ"/>
              </w:rPr>
              <w:t xml:space="preserve"> -</w:t>
            </w:r>
            <w:r w:rsidRPr="00FE01E8">
              <w:rPr>
                <w:rStyle w:val="Siln"/>
                <w:rFonts w:ascii="Arial" w:hAnsi="Arial" w:cs="Arial"/>
                <w:sz w:val="22"/>
                <w:szCs w:val="22"/>
                <w:lang w:val="cs-CZ"/>
              </w:rPr>
              <w:t xml:space="preserve"> Místo, kde žijeme</w:t>
            </w:r>
          </w:p>
        </w:tc>
        <w:tc>
          <w:tcPr>
            <w:tcW w:w="6657" w:type="dxa"/>
          </w:tcPr>
          <w:p w:rsidR="00EA28B0" w:rsidRDefault="00EA28B0" w:rsidP="00350DF4">
            <w:pPr>
              <w:spacing w:line="276" w:lineRule="auto"/>
              <w:jc w:val="both"/>
              <w:rPr>
                <w:rFonts w:ascii="Arial" w:hAnsi="Arial" w:cs="Arial"/>
                <w:sz w:val="22"/>
                <w:szCs w:val="22"/>
                <w:lang w:val="cs-CZ"/>
              </w:rPr>
            </w:pPr>
            <w:r w:rsidRPr="00FE01E8">
              <w:rPr>
                <w:rFonts w:ascii="Arial" w:hAnsi="Arial" w:cs="Arial"/>
                <w:sz w:val="22"/>
                <w:szCs w:val="22"/>
                <w:lang w:val="cs-CZ"/>
              </w:rPr>
              <w:t>Poznávání nejbližšího okolí, organizace školy, družiny,</w:t>
            </w:r>
            <w:r w:rsidR="00350DF4">
              <w:rPr>
                <w:rFonts w:ascii="Arial" w:hAnsi="Arial" w:cs="Arial"/>
                <w:sz w:val="22"/>
                <w:szCs w:val="22"/>
                <w:lang w:val="cs-CZ"/>
              </w:rPr>
              <w:t xml:space="preserve"> </w:t>
            </w:r>
            <w:r w:rsidRPr="00FE01E8">
              <w:rPr>
                <w:rFonts w:ascii="Arial" w:hAnsi="Arial" w:cs="Arial"/>
                <w:sz w:val="22"/>
                <w:szCs w:val="22"/>
                <w:lang w:val="cs-CZ"/>
              </w:rPr>
              <w:t>určení významných objektů,</w:t>
            </w:r>
            <w:r w:rsidR="00350DF4">
              <w:rPr>
                <w:rFonts w:ascii="Arial" w:hAnsi="Arial" w:cs="Arial"/>
                <w:sz w:val="22"/>
                <w:szCs w:val="22"/>
                <w:lang w:val="cs-CZ"/>
              </w:rPr>
              <w:t xml:space="preserve"> </w:t>
            </w:r>
            <w:r w:rsidRPr="00FE01E8">
              <w:rPr>
                <w:rFonts w:ascii="Arial" w:hAnsi="Arial" w:cs="Arial"/>
                <w:sz w:val="22"/>
                <w:szCs w:val="22"/>
                <w:lang w:val="cs-CZ"/>
              </w:rPr>
              <w:t>jejich návštěvy (knihovna, obecní úřad, požární zbrojnice, orientace v prostoru a čase, odhadnout vzdálenost v čase, kopec, serpentina, vrchol,</w:t>
            </w:r>
            <w:r w:rsidR="00350DF4">
              <w:rPr>
                <w:rFonts w:ascii="Arial" w:hAnsi="Arial" w:cs="Arial"/>
                <w:sz w:val="22"/>
                <w:szCs w:val="22"/>
                <w:lang w:val="cs-CZ"/>
              </w:rPr>
              <w:t xml:space="preserve"> </w:t>
            </w:r>
            <w:r w:rsidRPr="00FE01E8">
              <w:rPr>
                <w:rFonts w:ascii="Arial" w:hAnsi="Arial" w:cs="Arial"/>
                <w:sz w:val="22"/>
                <w:szCs w:val="22"/>
                <w:lang w:val="cs-CZ"/>
              </w:rPr>
              <w:t>úpatí),</w:t>
            </w:r>
            <w:r w:rsidR="00350DF4">
              <w:rPr>
                <w:rFonts w:ascii="Arial" w:hAnsi="Arial" w:cs="Arial"/>
                <w:sz w:val="22"/>
                <w:szCs w:val="22"/>
                <w:lang w:val="cs-CZ"/>
              </w:rPr>
              <w:t xml:space="preserve"> </w:t>
            </w:r>
            <w:r w:rsidRPr="00FE01E8">
              <w:rPr>
                <w:rFonts w:ascii="Arial" w:hAnsi="Arial" w:cs="Arial"/>
                <w:sz w:val="22"/>
                <w:szCs w:val="22"/>
                <w:lang w:val="cs-CZ"/>
              </w:rPr>
              <w:t>beseda o naši obci a její historii</w:t>
            </w:r>
            <w:r w:rsidRPr="00FE01E8">
              <w:rPr>
                <w:rStyle w:val="Siln"/>
                <w:rFonts w:ascii="Arial" w:hAnsi="Arial" w:cs="Arial"/>
                <w:sz w:val="22"/>
                <w:szCs w:val="22"/>
                <w:lang w:val="cs-CZ"/>
              </w:rPr>
              <w:t>.</w:t>
            </w:r>
            <w:r w:rsidRPr="00FE01E8">
              <w:rPr>
                <w:rFonts w:ascii="Arial" w:hAnsi="Arial" w:cs="Arial"/>
                <w:sz w:val="22"/>
                <w:szCs w:val="22"/>
                <w:lang w:val="cs-CZ"/>
              </w:rPr>
              <w:t xml:space="preserve"> Bezpečnost na cestě do školy, vycházkách, dopravní výchova-silniční provoz</w:t>
            </w:r>
            <w:r w:rsidR="00350DF4">
              <w:rPr>
                <w:rFonts w:ascii="Arial" w:hAnsi="Arial" w:cs="Arial"/>
                <w:sz w:val="22"/>
                <w:szCs w:val="22"/>
                <w:lang w:val="cs-CZ"/>
              </w:rPr>
              <w:t>.</w:t>
            </w:r>
          </w:p>
        </w:tc>
      </w:tr>
      <w:tr w:rsidR="00EA28B0" w:rsidTr="00350DF4">
        <w:tc>
          <w:tcPr>
            <w:tcW w:w="2405" w:type="dxa"/>
            <w:shd w:val="clear" w:color="auto" w:fill="B4C6E7" w:themeFill="accent1" w:themeFillTint="66"/>
          </w:tcPr>
          <w:p w:rsidR="00EA28B0" w:rsidRDefault="00EA28B0" w:rsidP="00350DF4">
            <w:pPr>
              <w:spacing w:line="276" w:lineRule="auto"/>
              <w:jc w:val="both"/>
              <w:rPr>
                <w:rFonts w:ascii="Arial" w:hAnsi="Arial" w:cs="Arial"/>
                <w:sz w:val="22"/>
                <w:szCs w:val="22"/>
                <w:lang w:val="cs-CZ"/>
              </w:rPr>
            </w:pPr>
            <w:r w:rsidRPr="00FE01E8">
              <w:rPr>
                <w:rStyle w:val="Siln"/>
                <w:rFonts w:ascii="Arial" w:hAnsi="Arial" w:cs="Arial"/>
                <w:sz w:val="22"/>
                <w:szCs w:val="22"/>
                <w:lang w:val="cs-CZ"/>
              </w:rPr>
              <w:t>Lidé kolem nás</w:t>
            </w:r>
          </w:p>
        </w:tc>
        <w:tc>
          <w:tcPr>
            <w:tcW w:w="6657" w:type="dxa"/>
          </w:tcPr>
          <w:p w:rsidR="00EA28B0" w:rsidRDefault="00EA28B0" w:rsidP="00350DF4">
            <w:pPr>
              <w:spacing w:line="276" w:lineRule="auto"/>
              <w:jc w:val="both"/>
              <w:rPr>
                <w:rFonts w:ascii="Arial" w:hAnsi="Arial" w:cs="Arial"/>
                <w:sz w:val="22"/>
                <w:szCs w:val="22"/>
                <w:lang w:val="cs-CZ"/>
              </w:rPr>
            </w:pPr>
            <w:r w:rsidRPr="00FE01E8">
              <w:rPr>
                <w:rFonts w:ascii="Arial" w:hAnsi="Arial" w:cs="Arial"/>
                <w:sz w:val="22"/>
                <w:szCs w:val="22"/>
                <w:lang w:val="cs-CZ"/>
              </w:rPr>
              <w:t>Osvojení zásad vhodného a společenského chování, tolerance, empatie, vzájemná úcta, komunikace slovní i mimo slovní, dodržování pravidel stolování, předcházení šikaně, zařazení prvků mediální výchovy (co děti shlédly, slyšely, práce s internetem-vyhledávání informací. Kompetence k řešení problémů, komunikativní,</w:t>
            </w:r>
            <w:r w:rsidR="00350DF4">
              <w:rPr>
                <w:rFonts w:ascii="Arial" w:hAnsi="Arial" w:cs="Arial"/>
                <w:sz w:val="22"/>
                <w:szCs w:val="22"/>
                <w:lang w:val="cs-CZ"/>
              </w:rPr>
              <w:t xml:space="preserve"> </w:t>
            </w:r>
            <w:r w:rsidRPr="00FE01E8">
              <w:rPr>
                <w:rFonts w:ascii="Arial" w:hAnsi="Arial" w:cs="Arial"/>
                <w:sz w:val="22"/>
                <w:szCs w:val="22"/>
                <w:lang w:val="cs-CZ"/>
              </w:rPr>
              <w:t xml:space="preserve">sociální. </w:t>
            </w:r>
          </w:p>
        </w:tc>
      </w:tr>
      <w:tr w:rsidR="00EA28B0" w:rsidTr="00350DF4">
        <w:tc>
          <w:tcPr>
            <w:tcW w:w="2405" w:type="dxa"/>
            <w:shd w:val="clear" w:color="auto" w:fill="B4C6E7" w:themeFill="accent1" w:themeFillTint="66"/>
          </w:tcPr>
          <w:p w:rsidR="00EA28B0" w:rsidRDefault="00EA28B0" w:rsidP="00350DF4">
            <w:pPr>
              <w:spacing w:line="276" w:lineRule="auto"/>
              <w:jc w:val="both"/>
              <w:rPr>
                <w:rFonts w:ascii="Arial" w:hAnsi="Arial" w:cs="Arial"/>
                <w:sz w:val="22"/>
                <w:szCs w:val="22"/>
                <w:lang w:val="cs-CZ"/>
              </w:rPr>
            </w:pPr>
            <w:r w:rsidRPr="00FE01E8">
              <w:rPr>
                <w:rStyle w:val="Siln"/>
                <w:rFonts w:ascii="Arial" w:hAnsi="Arial" w:cs="Arial"/>
                <w:sz w:val="22"/>
                <w:szCs w:val="22"/>
                <w:lang w:val="cs-CZ"/>
              </w:rPr>
              <w:t>Lidé a čas</w:t>
            </w:r>
          </w:p>
        </w:tc>
        <w:tc>
          <w:tcPr>
            <w:tcW w:w="6657" w:type="dxa"/>
          </w:tcPr>
          <w:p w:rsidR="00EA28B0" w:rsidRDefault="00EA28B0" w:rsidP="00350DF4">
            <w:pPr>
              <w:spacing w:line="276" w:lineRule="auto"/>
              <w:jc w:val="both"/>
              <w:rPr>
                <w:rFonts w:ascii="Arial" w:hAnsi="Arial" w:cs="Arial"/>
                <w:sz w:val="22"/>
                <w:szCs w:val="22"/>
                <w:lang w:val="cs-CZ"/>
              </w:rPr>
            </w:pPr>
            <w:r w:rsidRPr="00FE01E8">
              <w:rPr>
                <w:rFonts w:ascii="Arial" w:hAnsi="Arial" w:cs="Arial"/>
                <w:sz w:val="22"/>
                <w:szCs w:val="22"/>
                <w:lang w:val="cs-CZ"/>
              </w:rPr>
              <w:t>Budování a dodržování správného životního režimu, vytváření pravidelných návyků, umět využít správně a účelně svůj volný čas-základy pro využívání smysluplných volnočasových aktivit.</w:t>
            </w:r>
          </w:p>
        </w:tc>
      </w:tr>
      <w:tr w:rsidR="00EA28B0" w:rsidTr="00350DF4">
        <w:tc>
          <w:tcPr>
            <w:tcW w:w="2405" w:type="dxa"/>
            <w:shd w:val="clear" w:color="auto" w:fill="B4C6E7" w:themeFill="accent1" w:themeFillTint="66"/>
          </w:tcPr>
          <w:p w:rsidR="00EA28B0" w:rsidRDefault="00EA28B0" w:rsidP="00350DF4">
            <w:pPr>
              <w:spacing w:line="276" w:lineRule="auto"/>
              <w:jc w:val="both"/>
              <w:rPr>
                <w:rFonts w:ascii="Arial" w:hAnsi="Arial" w:cs="Arial"/>
                <w:sz w:val="22"/>
                <w:szCs w:val="22"/>
                <w:lang w:val="cs-CZ"/>
              </w:rPr>
            </w:pPr>
            <w:r w:rsidRPr="00FE01E8">
              <w:rPr>
                <w:rStyle w:val="Siln"/>
                <w:rFonts w:ascii="Arial" w:hAnsi="Arial" w:cs="Arial"/>
                <w:sz w:val="22"/>
                <w:szCs w:val="22"/>
                <w:lang w:val="cs-CZ"/>
              </w:rPr>
              <w:t>Rozmanitosti přírody</w:t>
            </w:r>
          </w:p>
        </w:tc>
        <w:tc>
          <w:tcPr>
            <w:tcW w:w="6657" w:type="dxa"/>
          </w:tcPr>
          <w:p w:rsidR="00EA28B0" w:rsidRDefault="00EA28B0" w:rsidP="00350DF4">
            <w:pPr>
              <w:spacing w:line="276" w:lineRule="auto"/>
              <w:jc w:val="both"/>
              <w:rPr>
                <w:rFonts w:ascii="Arial" w:hAnsi="Arial" w:cs="Arial"/>
                <w:sz w:val="22"/>
                <w:szCs w:val="22"/>
                <w:lang w:val="cs-CZ"/>
              </w:rPr>
            </w:pPr>
            <w:r w:rsidRPr="00FE01E8">
              <w:rPr>
                <w:rFonts w:ascii="Arial" w:hAnsi="Arial" w:cs="Arial"/>
                <w:sz w:val="22"/>
                <w:szCs w:val="22"/>
                <w:lang w:val="cs-CZ"/>
              </w:rPr>
              <w:t xml:space="preserve">Vycházky a pobyty v přírodě, pozorování změn, určování, využití encyklopedií, následné výtvarné zpracování, péče o pokojové rostliny, ekologická výchova – ochrana přírody a znalost nejbližšího okolí, </w:t>
            </w:r>
            <w:proofErr w:type="spellStart"/>
            <w:r w:rsidRPr="00FE01E8">
              <w:rPr>
                <w:rFonts w:ascii="Arial" w:hAnsi="Arial" w:cs="Arial"/>
                <w:sz w:val="22"/>
                <w:szCs w:val="22"/>
                <w:lang w:val="cs-CZ"/>
              </w:rPr>
              <w:t>Lyščí</w:t>
            </w:r>
            <w:proofErr w:type="spellEnd"/>
            <w:r w:rsidRPr="00FE01E8">
              <w:rPr>
                <w:rFonts w:ascii="Arial" w:hAnsi="Arial" w:cs="Arial"/>
                <w:sz w:val="22"/>
                <w:szCs w:val="22"/>
                <w:lang w:val="cs-CZ"/>
              </w:rPr>
              <w:t xml:space="preserve"> vrch a CHKO Pálava</w:t>
            </w:r>
            <w:r w:rsidR="00350DF4">
              <w:rPr>
                <w:rFonts w:ascii="Arial" w:hAnsi="Arial" w:cs="Arial"/>
                <w:sz w:val="22"/>
                <w:szCs w:val="22"/>
                <w:lang w:val="cs-CZ"/>
              </w:rPr>
              <w:t>.</w:t>
            </w:r>
          </w:p>
        </w:tc>
      </w:tr>
      <w:tr w:rsidR="00EA28B0" w:rsidTr="00350DF4">
        <w:tc>
          <w:tcPr>
            <w:tcW w:w="2405" w:type="dxa"/>
            <w:shd w:val="clear" w:color="auto" w:fill="B4C6E7" w:themeFill="accent1" w:themeFillTint="66"/>
          </w:tcPr>
          <w:p w:rsidR="00EA28B0" w:rsidRDefault="00EA28B0" w:rsidP="00350DF4">
            <w:pPr>
              <w:spacing w:line="276" w:lineRule="auto"/>
              <w:jc w:val="both"/>
              <w:rPr>
                <w:rFonts w:ascii="Arial" w:hAnsi="Arial" w:cs="Arial"/>
                <w:sz w:val="22"/>
                <w:szCs w:val="22"/>
                <w:lang w:val="cs-CZ"/>
              </w:rPr>
            </w:pPr>
            <w:r w:rsidRPr="00FE01E8">
              <w:rPr>
                <w:rStyle w:val="Siln"/>
                <w:rFonts w:ascii="Arial" w:hAnsi="Arial" w:cs="Arial"/>
                <w:sz w:val="22"/>
                <w:szCs w:val="22"/>
                <w:lang w:val="cs-CZ"/>
              </w:rPr>
              <w:t>Člověk a jeho zdraví</w:t>
            </w:r>
          </w:p>
        </w:tc>
        <w:tc>
          <w:tcPr>
            <w:tcW w:w="6657" w:type="dxa"/>
          </w:tcPr>
          <w:p w:rsidR="00EA28B0" w:rsidRDefault="00EA28B0" w:rsidP="00350DF4">
            <w:pPr>
              <w:spacing w:line="276" w:lineRule="auto"/>
              <w:jc w:val="both"/>
              <w:rPr>
                <w:rFonts w:ascii="Arial" w:hAnsi="Arial" w:cs="Arial"/>
                <w:sz w:val="22"/>
                <w:szCs w:val="22"/>
                <w:lang w:val="cs-CZ"/>
              </w:rPr>
            </w:pPr>
            <w:r w:rsidRPr="00FE01E8">
              <w:rPr>
                <w:rFonts w:ascii="Arial" w:hAnsi="Arial" w:cs="Arial"/>
                <w:sz w:val="22"/>
                <w:szCs w:val="22"/>
                <w:lang w:val="cs-CZ"/>
              </w:rPr>
              <w:t>Poznávání sebe sama, poučení a péče o zdraví a nemocech, zdravotní prevence, osobní hygiena a čistota, poučení o úrazech a jejich předcházení, umět ošetřit drobná poranění. Besedy na toto téma, v rámci prevence plavání, saunování, nové pohybové hry v místnosti, tělocvičně, terénu, relaxační a dechová cvičení-JÓGA, dodržování pitného režimu</w:t>
            </w:r>
            <w:r w:rsidR="00350DF4">
              <w:rPr>
                <w:rFonts w:ascii="Arial" w:hAnsi="Arial" w:cs="Arial"/>
                <w:sz w:val="22"/>
                <w:szCs w:val="22"/>
                <w:lang w:val="cs-CZ"/>
              </w:rPr>
              <w:t>.</w:t>
            </w:r>
          </w:p>
        </w:tc>
      </w:tr>
      <w:tr w:rsidR="00EA28B0" w:rsidTr="00350DF4">
        <w:tc>
          <w:tcPr>
            <w:tcW w:w="2405" w:type="dxa"/>
            <w:shd w:val="clear" w:color="auto" w:fill="B4C6E7" w:themeFill="accent1" w:themeFillTint="66"/>
          </w:tcPr>
          <w:p w:rsidR="00EA28B0" w:rsidRDefault="00EA28B0" w:rsidP="00350DF4">
            <w:pPr>
              <w:spacing w:line="276" w:lineRule="auto"/>
              <w:jc w:val="both"/>
              <w:rPr>
                <w:rFonts w:ascii="Arial" w:hAnsi="Arial" w:cs="Arial"/>
                <w:sz w:val="22"/>
                <w:szCs w:val="22"/>
                <w:lang w:val="cs-CZ"/>
              </w:rPr>
            </w:pPr>
            <w:r w:rsidRPr="00FE01E8">
              <w:rPr>
                <w:rStyle w:val="Siln"/>
                <w:rFonts w:ascii="Arial" w:hAnsi="Arial" w:cs="Arial"/>
                <w:sz w:val="22"/>
                <w:szCs w:val="22"/>
                <w:lang w:val="cs-CZ"/>
              </w:rPr>
              <w:t>Informační a komunikační technologie</w:t>
            </w:r>
          </w:p>
        </w:tc>
        <w:tc>
          <w:tcPr>
            <w:tcW w:w="6657" w:type="dxa"/>
          </w:tcPr>
          <w:p w:rsidR="00EA28B0" w:rsidRDefault="00EA28B0" w:rsidP="00350DF4">
            <w:pPr>
              <w:spacing w:line="276" w:lineRule="auto"/>
              <w:jc w:val="both"/>
              <w:rPr>
                <w:rFonts w:ascii="Arial" w:hAnsi="Arial" w:cs="Arial"/>
                <w:sz w:val="22"/>
                <w:szCs w:val="22"/>
                <w:lang w:val="cs-CZ"/>
              </w:rPr>
            </w:pPr>
            <w:r w:rsidRPr="00FE01E8">
              <w:rPr>
                <w:rStyle w:val="Siln"/>
                <w:rFonts w:ascii="Arial" w:hAnsi="Arial" w:cs="Arial"/>
                <w:b w:val="0"/>
                <w:bCs w:val="0"/>
                <w:sz w:val="22"/>
                <w:szCs w:val="22"/>
                <w:lang w:val="cs-CZ"/>
              </w:rPr>
              <w:t>Základy práce s počítačem</w:t>
            </w:r>
            <w:r w:rsidRPr="00FE01E8">
              <w:rPr>
                <w:rStyle w:val="Siln"/>
                <w:rFonts w:ascii="Arial" w:hAnsi="Arial" w:cs="Arial"/>
                <w:sz w:val="22"/>
                <w:szCs w:val="22"/>
                <w:lang w:val="cs-CZ"/>
              </w:rPr>
              <w:t xml:space="preserve"> -</w:t>
            </w:r>
            <w:r w:rsidRPr="00FE01E8">
              <w:rPr>
                <w:rFonts w:ascii="Arial" w:hAnsi="Arial" w:cs="Arial"/>
                <w:sz w:val="22"/>
                <w:szCs w:val="22"/>
                <w:lang w:val="cs-CZ"/>
              </w:rPr>
              <w:t>využití zákl. funkcí, dodržení zákl.</w:t>
            </w:r>
            <w:r w:rsidR="00350DF4">
              <w:rPr>
                <w:rFonts w:ascii="Arial" w:hAnsi="Arial" w:cs="Arial"/>
                <w:sz w:val="22"/>
                <w:szCs w:val="22"/>
                <w:lang w:val="cs-CZ"/>
              </w:rPr>
              <w:t xml:space="preserve"> </w:t>
            </w:r>
            <w:r w:rsidRPr="00FE01E8">
              <w:rPr>
                <w:rFonts w:ascii="Arial" w:hAnsi="Arial" w:cs="Arial"/>
                <w:sz w:val="22"/>
                <w:szCs w:val="22"/>
                <w:lang w:val="cs-CZ"/>
              </w:rPr>
              <w:t>pravidel bezpečné práce s hardwarem i softwarem,</w:t>
            </w:r>
            <w:r w:rsidR="00350DF4">
              <w:rPr>
                <w:rFonts w:ascii="Arial" w:hAnsi="Arial" w:cs="Arial"/>
                <w:sz w:val="22"/>
                <w:szCs w:val="22"/>
                <w:lang w:val="cs-CZ"/>
              </w:rPr>
              <w:t xml:space="preserve"> </w:t>
            </w:r>
            <w:r w:rsidRPr="00FE01E8">
              <w:rPr>
                <w:rFonts w:ascii="Arial" w:hAnsi="Arial" w:cs="Arial"/>
                <w:sz w:val="22"/>
                <w:szCs w:val="22"/>
                <w:lang w:val="cs-CZ"/>
              </w:rPr>
              <w:t xml:space="preserve">ochrana dat před poškozením, ztrátou, zneužitím. </w:t>
            </w:r>
            <w:r w:rsidRPr="00FE01E8">
              <w:rPr>
                <w:rStyle w:val="Siln"/>
                <w:rFonts w:ascii="Arial" w:hAnsi="Arial" w:cs="Arial"/>
                <w:b w:val="0"/>
                <w:bCs w:val="0"/>
                <w:sz w:val="22"/>
                <w:szCs w:val="22"/>
                <w:lang w:val="cs-CZ"/>
              </w:rPr>
              <w:t>Vyhledávání informací a komunikace</w:t>
            </w:r>
            <w:r w:rsidRPr="00FE01E8">
              <w:rPr>
                <w:rStyle w:val="Siln"/>
                <w:rFonts w:ascii="Arial" w:hAnsi="Arial" w:cs="Arial"/>
                <w:sz w:val="22"/>
                <w:szCs w:val="22"/>
                <w:lang w:val="cs-CZ"/>
              </w:rPr>
              <w:t xml:space="preserve"> </w:t>
            </w:r>
            <w:r w:rsidRPr="00FE01E8">
              <w:rPr>
                <w:rStyle w:val="Siln"/>
                <w:rFonts w:ascii="Arial" w:hAnsi="Arial" w:cs="Arial"/>
                <w:b w:val="0"/>
                <w:bCs w:val="0"/>
                <w:sz w:val="22"/>
                <w:szCs w:val="22"/>
                <w:lang w:val="cs-CZ"/>
              </w:rPr>
              <w:t>na</w:t>
            </w:r>
            <w:r w:rsidRPr="00FE01E8">
              <w:rPr>
                <w:rFonts w:ascii="Arial" w:hAnsi="Arial" w:cs="Arial"/>
                <w:sz w:val="22"/>
                <w:szCs w:val="22"/>
                <w:lang w:val="cs-CZ"/>
              </w:rPr>
              <w:t xml:space="preserve"> internetu. </w:t>
            </w:r>
            <w:r w:rsidRPr="00FE01E8">
              <w:rPr>
                <w:rStyle w:val="Siln"/>
                <w:rFonts w:ascii="Arial" w:hAnsi="Arial" w:cs="Arial"/>
                <w:b w:val="0"/>
                <w:bCs w:val="0"/>
                <w:sz w:val="22"/>
                <w:szCs w:val="22"/>
                <w:lang w:val="cs-CZ"/>
              </w:rPr>
              <w:t>Zpracování a využití informací</w:t>
            </w:r>
            <w:r w:rsidRPr="00FE01E8">
              <w:rPr>
                <w:rStyle w:val="Siln"/>
                <w:rFonts w:ascii="Arial" w:hAnsi="Arial" w:cs="Arial"/>
                <w:sz w:val="22"/>
                <w:szCs w:val="22"/>
                <w:lang w:val="cs-CZ"/>
              </w:rPr>
              <w:t>,</w:t>
            </w:r>
            <w:r w:rsidR="00350DF4">
              <w:rPr>
                <w:rStyle w:val="Siln"/>
                <w:rFonts w:ascii="Arial" w:hAnsi="Arial" w:cs="Arial"/>
                <w:sz w:val="22"/>
                <w:szCs w:val="22"/>
                <w:lang w:val="cs-CZ"/>
              </w:rPr>
              <w:t xml:space="preserve"> </w:t>
            </w:r>
            <w:r w:rsidRPr="00FE01E8">
              <w:rPr>
                <w:rFonts w:ascii="Arial" w:hAnsi="Arial" w:cs="Arial"/>
                <w:sz w:val="22"/>
                <w:szCs w:val="22"/>
                <w:lang w:val="cs-CZ"/>
              </w:rPr>
              <w:t xml:space="preserve">práce s textem a obrázkem v textovém a grafickém editoru. Informovat děti o rizicích sociálních sítí- ochrana svého soukromí. Informační gramotnost již u dětí od 6 let. </w:t>
            </w:r>
          </w:p>
        </w:tc>
      </w:tr>
      <w:tr w:rsidR="00EA28B0" w:rsidTr="00350DF4">
        <w:tc>
          <w:tcPr>
            <w:tcW w:w="2405" w:type="dxa"/>
            <w:shd w:val="clear" w:color="auto" w:fill="B4C6E7" w:themeFill="accent1" w:themeFillTint="66"/>
          </w:tcPr>
          <w:p w:rsidR="00EA28B0" w:rsidRDefault="00EA28B0" w:rsidP="00350DF4">
            <w:pPr>
              <w:spacing w:line="276" w:lineRule="auto"/>
              <w:jc w:val="both"/>
              <w:rPr>
                <w:rFonts w:ascii="Arial" w:hAnsi="Arial" w:cs="Arial"/>
                <w:sz w:val="22"/>
                <w:szCs w:val="22"/>
                <w:lang w:val="cs-CZ"/>
              </w:rPr>
            </w:pPr>
            <w:r w:rsidRPr="00FE01E8">
              <w:rPr>
                <w:rStyle w:val="Siln"/>
                <w:rFonts w:ascii="Arial" w:hAnsi="Arial" w:cs="Arial"/>
                <w:sz w:val="22"/>
                <w:szCs w:val="22"/>
                <w:lang w:val="cs-CZ"/>
              </w:rPr>
              <w:t>Umění a kultura</w:t>
            </w:r>
          </w:p>
        </w:tc>
        <w:tc>
          <w:tcPr>
            <w:tcW w:w="6657" w:type="dxa"/>
          </w:tcPr>
          <w:p w:rsidR="00EA28B0" w:rsidRDefault="00EA28B0" w:rsidP="00350DF4">
            <w:pPr>
              <w:spacing w:line="276" w:lineRule="auto"/>
              <w:jc w:val="both"/>
              <w:rPr>
                <w:rFonts w:ascii="Arial" w:hAnsi="Arial" w:cs="Arial"/>
                <w:sz w:val="22"/>
                <w:szCs w:val="22"/>
                <w:lang w:val="cs-CZ"/>
              </w:rPr>
            </w:pPr>
            <w:r w:rsidRPr="00FE01E8">
              <w:rPr>
                <w:rFonts w:ascii="Arial" w:hAnsi="Arial" w:cs="Arial"/>
                <w:sz w:val="22"/>
                <w:szCs w:val="22"/>
                <w:lang w:val="cs-CZ"/>
              </w:rPr>
              <w:t>Vytvářet a zafixovat u dětí v průběhu několikaleté docházky do ŠD kulturu chování, stolování, oblékání, cestování.  Osvojení estetiky-krásna,</w:t>
            </w:r>
            <w:r w:rsidR="00350DF4">
              <w:rPr>
                <w:rFonts w:ascii="Arial" w:hAnsi="Arial" w:cs="Arial"/>
                <w:sz w:val="22"/>
                <w:szCs w:val="22"/>
                <w:lang w:val="cs-CZ"/>
              </w:rPr>
              <w:t xml:space="preserve"> </w:t>
            </w:r>
            <w:r w:rsidRPr="00FE01E8">
              <w:rPr>
                <w:rFonts w:ascii="Arial" w:hAnsi="Arial" w:cs="Arial"/>
                <w:sz w:val="22"/>
                <w:szCs w:val="22"/>
                <w:lang w:val="cs-CZ"/>
              </w:rPr>
              <w:t>vnímání světa a okolí tvořivě, citlivě. Umění se vyjádřit neverbálně pomocí linie, tvaru, barvy, gesta, mimiky. Umění se vyjádřit jazykem, obohacení emocionálního života. Použití nekonvenčních výtvarných technik, návštěvy výstav.</w:t>
            </w:r>
          </w:p>
        </w:tc>
      </w:tr>
    </w:tbl>
    <w:p w:rsidR="00350DF4" w:rsidRDefault="00350DF4" w:rsidP="00FE01E8">
      <w:pPr>
        <w:pStyle w:val="Nadpis1"/>
        <w:spacing w:after="240" w:line="276" w:lineRule="auto"/>
        <w:rPr>
          <w:rStyle w:val="Siln"/>
          <w:b w:val="0"/>
          <w:bCs w:val="0"/>
          <w:lang w:val="cs-CZ"/>
        </w:rPr>
      </w:pPr>
    </w:p>
    <w:p w:rsidR="00350DF4" w:rsidRDefault="00350DF4">
      <w:pPr>
        <w:widowControl/>
        <w:suppressAutoHyphens w:val="0"/>
        <w:rPr>
          <w:rStyle w:val="Siln"/>
          <w:rFonts w:asciiTheme="majorHAnsi" w:eastAsiaTheme="majorEastAsia" w:hAnsiTheme="majorHAnsi" w:cstheme="majorBidi"/>
          <w:b w:val="0"/>
          <w:bCs w:val="0"/>
          <w:color w:val="2F5496" w:themeColor="accent1" w:themeShade="BF"/>
          <w:sz w:val="32"/>
          <w:szCs w:val="32"/>
          <w:lang w:val="cs-CZ"/>
        </w:rPr>
      </w:pPr>
      <w:r>
        <w:rPr>
          <w:rStyle w:val="Siln"/>
          <w:b w:val="0"/>
          <w:bCs w:val="0"/>
          <w:lang w:val="cs-CZ"/>
        </w:rPr>
        <w:br w:type="page"/>
      </w:r>
    </w:p>
    <w:p w:rsidR="00E947F7" w:rsidRPr="00350DF4" w:rsidRDefault="00E947F7" w:rsidP="00FE01E8">
      <w:pPr>
        <w:pStyle w:val="Nadpis1"/>
        <w:spacing w:after="240" w:line="276" w:lineRule="auto"/>
        <w:rPr>
          <w:rStyle w:val="Siln"/>
          <w:rFonts w:ascii="Arial" w:hAnsi="Arial" w:cs="Arial"/>
          <w:color w:val="000000" w:themeColor="text1"/>
          <w:sz w:val="28"/>
          <w:szCs w:val="28"/>
          <w:lang w:val="cs-CZ"/>
        </w:rPr>
      </w:pPr>
      <w:bookmarkStart w:id="24" w:name="_Toc143341476"/>
      <w:r w:rsidRPr="00350DF4">
        <w:rPr>
          <w:rStyle w:val="Siln"/>
          <w:rFonts w:ascii="Arial" w:hAnsi="Arial" w:cs="Arial"/>
          <w:color w:val="000000" w:themeColor="text1"/>
          <w:sz w:val="28"/>
          <w:szCs w:val="28"/>
          <w:lang w:val="cs-CZ"/>
        </w:rPr>
        <w:lastRenderedPageBreak/>
        <w:t>6. CÍLE VZDĚLÁVANÍ</w:t>
      </w:r>
      <w:bookmarkEnd w:id="24"/>
    </w:p>
    <w:p w:rsidR="00E947F7" w:rsidRPr="00FE01E8" w:rsidRDefault="00E947F7" w:rsidP="00FE01E8">
      <w:pPr>
        <w:spacing w:before="240" w:after="240" w:line="276" w:lineRule="auto"/>
        <w:jc w:val="both"/>
        <w:rPr>
          <w:rStyle w:val="Siln"/>
          <w:rFonts w:ascii="Arial" w:hAnsi="Arial" w:cs="Arial"/>
          <w:b w:val="0"/>
          <w:sz w:val="22"/>
          <w:szCs w:val="22"/>
          <w:lang w:val="cs-CZ"/>
        </w:rPr>
      </w:pPr>
      <w:r w:rsidRPr="00FE01E8">
        <w:rPr>
          <w:rStyle w:val="Siln"/>
          <w:rFonts w:ascii="Arial" w:hAnsi="Arial" w:cs="Arial"/>
          <w:b w:val="0"/>
          <w:sz w:val="22"/>
          <w:szCs w:val="22"/>
          <w:lang w:val="cs-CZ"/>
        </w:rPr>
        <w:t>Cílem vzdělávání je obohacení denního p</w:t>
      </w:r>
      <w:r w:rsidR="004D56B6">
        <w:rPr>
          <w:rStyle w:val="Siln"/>
          <w:rFonts w:ascii="Arial" w:hAnsi="Arial" w:cs="Arial"/>
          <w:b w:val="0"/>
          <w:sz w:val="22"/>
          <w:szCs w:val="22"/>
          <w:lang w:val="cs-CZ"/>
        </w:rPr>
        <w:t>ro</w:t>
      </w:r>
      <w:r w:rsidRPr="00FE01E8">
        <w:rPr>
          <w:rStyle w:val="Siln"/>
          <w:rFonts w:ascii="Arial" w:hAnsi="Arial" w:cs="Arial"/>
          <w:b w:val="0"/>
          <w:sz w:val="22"/>
          <w:szCs w:val="22"/>
          <w:lang w:val="cs-CZ"/>
        </w:rPr>
        <w:t xml:space="preserve">gramu dětí o atraktivní, zájmové, pohybové </w:t>
      </w:r>
      <w:r w:rsidR="004D56B6">
        <w:rPr>
          <w:rStyle w:val="Siln"/>
          <w:rFonts w:ascii="Arial" w:hAnsi="Arial" w:cs="Arial"/>
          <w:b w:val="0"/>
          <w:sz w:val="22"/>
          <w:szCs w:val="22"/>
          <w:lang w:val="cs-CZ"/>
        </w:rPr>
        <w:br/>
      </w:r>
      <w:r w:rsidRPr="00FE01E8">
        <w:rPr>
          <w:rStyle w:val="Siln"/>
          <w:rFonts w:ascii="Arial" w:hAnsi="Arial" w:cs="Arial"/>
          <w:b w:val="0"/>
          <w:sz w:val="22"/>
          <w:szCs w:val="22"/>
          <w:lang w:val="cs-CZ"/>
        </w:rPr>
        <w:t xml:space="preserve">a odpočinkové činnosti. Různorodý a pestrý program vede ke smysluplnému využití volného času dětí. Cílem ŠD je umožnit žákům odreagování a uvolnění, rozvíjení fantazie a dovedností. Rozvíjíme týmovou spolupráci, oceňování vlastních i druhých prací. Vštěpovat žákům návyky slušného chování a pomoc druhým. Rozvíjet pozitivní vztah k přírodě, životnímu prostředí, </w:t>
      </w:r>
      <w:r w:rsidR="004D56B6">
        <w:rPr>
          <w:rStyle w:val="Siln"/>
          <w:rFonts w:ascii="Arial" w:hAnsi="Arial" w:cs="Arial"/>
          <w:b w:val="0"/>
          <w:sz w:val="22"/>
          <w:szCs w:val="22"/>
          <w:lang w:val="cs-CZ"/>
        </w:rPr>
        <w:br/>
      </w:r>
      <w:r w:rsidRPr="00FE01E8">
        <w:rPr>
          <w:rStyle w:val="Siln"/>
          <w:rFonts w:ascii="Arial" w:hAnsi="Arial" w:cs="Arial"/>
          <w:b w:val="0"/>
          <w:sz w:val="22"/>
          <w:szCs w:val="22"/>
          <w:lang w:val="cs-CZ"/>
        </w:rPr>
        <w:t>k sociálnímu soužití, zdravému životnímu návyku a stylu. Zabezpečit pocit bezp</w:t>
      </w:r>
      <w:r w:rsidR="004D56B6">
        <w:rPr>
          <w:rStyle w:val="Siln"/>
          <w:rFonts w:ascii="Arial" w:hAnsi="Arial" w:cs="Arial"/>
          <w:b w:val="0"/>
          <w:sz w:val="22"/>
          <w:szCs w:val="22"/>
          <w:lang w:val="cs-CZ"/>
        </w:rPr>
        <w:t>e</w:t>
      </w:r>
      <w:r w:rsidRPr="00FE01E8">
        <w:rPr>
          <w:rStyle w:val="Siln"/>
          <w:rFonts w:ascii="Arial" w:hAnsi="Arial" w:cs="Arial"/>
          <w:b w:val="0"/>
          <w:sz w:val="22"/>
          <w:szCs w:val="22"/>
          <w:lang w:val="cs-CZ"/>
        </w:rPr>
        <w:t>čí, klidu, harmonického prostředí. Otevřená a slušná komunikace mezi žáky, dospělými. Pohybové schopnosti, zdokonalování se v oblastech hrubé a jemné motoriky. Odbourání šikany, násilí, agres</w:t>
      </w:r>
      <w:r w:rsidR="004D56B6">
        <w:rPr>
          <w:rStyle w:val="Siln"/>
          <w:rFonts w:ascii="Arial" w:hAnsi="Arial" w:cs="Arial"/>
          <w:b w:val="0"/>
          <w:sz w:val="22"/>
          <w:szCs w:val="22"/>
          <w:lang w:val="cs-CZ"/>
        </w:rPr>
        <w:t>e</w:t>
      </w:r>
      <w:r w:rsidRPr="00FE01E8">
        <w:rPr>
          <w:rStyle w:val="Siln"/>
          <w:rFonts w:ascii="Arial" w:hAnsi="Arial" w:cs="Arial"/>
          <w:b w:val="0"/>
          <w:sz w:val="22"/>
          <w:szCs w:val="22"/>
          <w:lang w:val="cs-CZ"/>
        </w:rPr>
        <w:t xml:space="preserve"> a stresu. Poznávání evropských a světových hodnot a kulturních tradic.</w:t>
      </w:r>
    </w:p>
    <w:p w:rsidR="004D56B6" w:rsidRDefault="004D56B6" w:rsidP="00FE01E8">
      <w:pPr>
        <w:spacing w:before="240" w:after="240" w:line="276" w:lineRule="auto"/>
        <w:jc w:val="both"/>
        <w:rPr>
          <w:rFonts w:ascii="Arial" w:hAnsi="Arial" w:cs="Arial"/>
          <w:sz w:val="22"/>
          <w:szCs w:val="22"/>
          <w:lang w:val="cs-CZ"/>
        </w:rPr>
      </w:pPr>
      <w:r>
        <w:rPr>
          <w:rFonts w:ascii="Arial" w:hAnsi="Arial" w:cs="Arial"/>
          <w:sz w:val="22"/>
          <w:szCs w:val="22"/>
          <w:lang w:val="cs-CZ"/>
        </w:rPr>
        <w:t>Cíle:</w:t>
      </w:r>
    </w:p>
    <w:p w:rsidR="00E947F7" w:rsidRPr="004D56B6" w:rsidRDefault="00E947F7" w:rsidP="004D56B6">
      <w:pPr>
        <w:pStyle w:val="Odstavecseseznamem"/>
        <w:numPr>
          <w:ilvl w:val="0"/>
          <w:numId w:val="5"/>
        </w:numPr>
        <w:spacing w:before="240" w:after="240" w:line="276" w:lineRule="auto"/>
        <w:jc w:val="both"/>
        <w:rPr>
          <w:rFonts w:ascii="Arial" w:hAnsi="Arial" w:cs="Arial"/>
          <w:sz w:val="22"/>
          <w:szCs w:val="22"/>
          <w:lang w:val="cs-CZ"/>
        </w:rPr>
      </w:pPr>
      <w:r w:rsidRPr="004D56B6">
        <w:rPr>
          <w:rFonts w:ascii="Arial" w:hAnsi="Arial" w:cs="Arial"/>
          <w:sz w:val="22"/>
          <w:szCs w:val="22"/>
          <w:lang w:val="cs-CZ"/>
        </w:rPr>
        <w:t xml:space="preserve">Rozvoj celé osobnosti člověka. </w:t>
      </w:r>
    </w:p>
    <w:p w:rsidR="00E947F7" w:rsidRPr="004D56B6" w:rsidRDefault="00E947F7" w:rsidP="004D56B6">
      <w:pPr>
        <w:pStyle w:val="Odstavecseseznamem"/>
        <w:numPr>
          <w:ilvl w:val="0"/>
          <w:numId w:val="5"/>
        </w:numPr>
        <w:spacing w:before="240" w:after="240" w:line="276" w:lineRule="auto"/>
        <w:jc w:val="both"/>
        <w:rPr>
          <w:rFonts w:ascii="Arial" w:hAnsi="Arial" w:cs="Arial"/>
          <w:sz w:val="22"/>
          <w:szCs w:val="22"/>
          <w:lang w:val="cs-CZ"/>
        </w:rPr>
      </w:pPr>
      <w:r w:rsidRPr="004D56B6">
        <w:rPr>
          <w:rFonts w:ascii="Arial" w:hAnsi="Arial" w:cs="Arial"/>
          <w:sz w:val="22"/>
          <w:szCs w:val="22"/>
          <w:lang w:val="cs-CZ"/>
        </w:rPr>
        <w:t xml:space="preserve">Získání všeobecného přehledu v návaznosti na učivo přípravné třídy a 1.stupně ZŠ </w:t>
      </w:r>
    </w:p>
    <w:p w:rsidR="00E947F7" w:rsidRPr="004D56B6" w:rsidRDefault="00E947F7" w:rsidP="004D56B6">
      <w:pPr>
        <w:pStyle w:val="Odstavecseseznamem"/>
        <w:numPr>
          <w:ilvl w:val="0"/>
          <w:numId w:val="5"/>
        </w:numPr>
        <w:spacing w:before="240" w:after="240" w:line="276" w:lineRule="auto"/>
        <w:jc w:val="both"/>
        <w:rPr>
          <w:rFonts w:ascii="Arial" w:hAnsi="Arial" w:cs="Arial"/>
          <w:sz w:val="22"/>
          <w:szCs w:val="22"/>
          <w:lang w:val="cs-CZ"/>
        </w:rPr>
      </w:pPr>
      <w:r w:rsidRPr="004D56B6">
        <w:rPr>
          <w:rFonts w:ascii="Arial" w:hAnsi="Arial" w:cs="Arial"/>
          <w:sz w:val="22"/>
          <w:szCs w:val="22"/>
          <w:lang w:val="cs-CZ"/>
        </w:rPr>
        <w:t xml:space="preserve">Pochopení a uplatňování zásad demokracie-každý má svá práva, ale i povinnosti. </w:t>
      </w:r>
    </w:p>
    <w:p w:rsidR="00E947F7" w:rsidRPr="004D56B6" w:rsidRDefault="00E947F7" w:rsidP="004D56B6">
      <w:pPr>
        <w:pStyle w:val="Odstavecseseznamem"/>
        <w:numPr>
          <w:ilvl w:val="0"/>
          <w:numId w:val="5"/>
        </w:numPr>
        <w:spacing w:before="240" w:after="240" w:line="276" w:lineRule="auto"/>
        <w:jc w:val="both"/>
        <w:rPr>
          <w:rFonts w:ascii="Arial" w:hAnsi="Arial" w:cs="Arial"/>
          <w:sz w:val="22"/>
          <w:szCs w:val="22"/>
          <w:lang w:val="cs-CZ"/>
        </w:rPr>
      </w:pPr>
      <w:r w:rsidRPr="004D56B6">
        <w:rPr>
          <w:rFonts w:ascii="Arial" w:hAnsi="Arial" w:cs="Arial"/>
          <w:sz w:val="22"/>
          <w:szCs w:val="22"/>
          <w:lang w:val="cs-CZ"/>
        </w:rPr>
        <w:t xml:space="preserve">Utváření vědomí národní a státní příslušnosti, ale i respektu k jiné etnické, kulturní a náboženské skupině. </w:t>
      </w:r>
    </w:p>
    <w:p w:rsidR="00E947F7" w:rsidRPr="004D56B6" w:rsidRDefault="00E947F7" w:rsidP="004D56B6">
      <w:pPr>
        <w:pStyle w:val="Odstavecseseznamem"/>
        <w:numPr>
          <w:ilvl w:val="0"/>
          <w:numId w:val="5"/>
        </w:numPr>
        <w:spacing w:before="240" w:after="240" w:line="276" w:lineRule="auto"/>
        <w:jc w:val="both"/>
        <w:rPr>
          <w:rFonts w:ascii="Arial" w:hAnsi="Arial" w:cs="Arial"/>
          <w:sz w:val="22"/>
          <w:szCs w:val="22"/>
          <w:lang w:val="cs-CZ"/>
        </w:rPr>
      </w:pPr>
      <w:r w:rsidRPr="004D56B6">
        <w:rPr>
          <w:rFonts w:ascii="Arial" w:hAnsi="Arial" w:cs="Arial"/>
          <w:sz w:val="22"/>
          <w:szCs w:val="22"/>
          <w:lang w:val="cs-CZ"/>
        </w:rPr>
        <w:t xml:space="preserve">Pochopení a uplatňování principu rovnosti žen a mužů. </w:t>
      </w:r>
    </w:p>
    <w:p w:rsidR="00E947F7" w:rsidRPr="004D56B6" w:rsidRDefault="00E947F7" w:rsidP="004D56B6">
      <w:pPr>
        <w:pStyle w:val="Odstavecseseznamem"/>
        <w:numPr>
          <w:ilvl w:val="0"/>
          <w:numId w:val="5"/>
        </w:numPr>
        <w:spacing w:before="240" w:after="240" w:line="276" w:lineRule="auto"/>
        <w:jc w:val="both"/>
        <w:rPr>
          <w:rFonts w:ascii="Arial" w:hAnsi="Arial" w:cs="Arial"/>
          <w:sz w:val="22"/>
          <w:szCs w:val="22"/>
          <w:lang w:val="cs-CZ"/>
        </w:rPr>
      </w:pPr>
      <w:r w:rsidRPr="004D56B6">
        <w:rPr>
          <w:rFonts w:ascii="Arial" w:hAnsi="Arial" w:cs="Arial"/>
          <w:sz w:val="22"/>
          <w:szCs w:val="22"/>
          <w:lang w:val="cs-CZ"/>
        </w:rPr>
        <w:t xml:space="preserve">Získání a uplatňování znalostí o životním prostředí, jeho ochrana. </w:t>
      </w:r>
    </w:p>
    <w:p w:rsidR="00E947F7" w:rsidRPr="004D56B6" w:rsidRDefault="00E947F7" w:rsidP="004D56B6">
      <w:pPr>
        <w:pStyle w:val="Odstavecseseznamem"/>
        <w:numPr>
          <w:ilvl w:val="0"/>
          <w:numId w:val="5"/>
        </w:numPr>
        <w:spacing w:before="240" w:after="240" w:line="276" w:lineRule="auto"/>
        <w:jc w:val="both"/>
        <w:rPr>
          <w:rFonts w:ascii="Arial" w:hAnsi="Arial" w:cs="Arial"/>
          <w:sz w:val="22"/>
          <w:szCs w:val="22"/>
          <w:lang w:val="cs-CZ"/>
        </w:rPr>
      </w:pPr>
      <w:r w:rsidRPr="004D56B6">
        <w:rPr>
          <w:rFonts w:ascii="Arial" w:hAnsi="Arial" w:cs="Arial"/>
          <w:sz w:val="22"/>
          <w:szCs w:val="22"/>
          <w:lang w:val="cs-CZ"/>
        </w:rPr>
        <w:t xml:space="preserve">Dodržování bezpečnosti a ochrana zdraví své i druhých lidí </w:t>
      </w:r>
    </w:p>
    <w:p w:rsidR="00E947F7" w:rsidRPr="00FE01E8" w:rsidRDefault="00E947F7" w:rsidP="00FE01E8">
      <w:pPr>
        <w:spacing w:before="240" w:after="240" w:line="276" w:lineRule="auto"/>
        <w:jc w:val="both"/>
        <w:rPr>
          <w:rFonts w:ascii="Arial" w:hAnsi="Arial" w:cs="Arial"/>
          <w:sz w:val="22"/>
          <w:szCs w:val="22"/>
          <w:lang w:val="cs-CZ"/>
        </w:rPr>
      </w:pPr>
    </w:p>
    <w:p w:rsidR="00E947F7" w:rsidRPr="00FE01E8" w:rsidRDefault="00E947F7" w:rsidP="00FE01E8">
      <w:pPr>
        <w:spacing w:before="240" w:after="240" w:line="276" w:lineRule="auto"/>
        <w:jc w:val="both"/>
        <w:rPr>
          <w:rFonts w:ascii="Arial" w:hAnsi="Arial" w:cs="Arial"/>
          <w:sz w:val="22"/>
          <w:szCs w:val="22"/>
          <w:lang w:val="cs-CZ"/>
        </w:rPr>
      </w:pPr>
    </w:p>
    <w:p w:rsidR="00E947F7" w:rsidRPr="00FE01E8" w:rsidRDefault="00E947F7" w:rsidP="00FE01E8">
      <w:pPr>
        <w:spacing w:before="240" w:after="240" w:line="276" w:lineRule="auto"/>
        <w:jc w:val="both"/>
        <w:rPr>
          <w:rFonts w:ascii="Arial" w:hAnsi="Arial" w:cs="Arial"/>
          <w:sz w:val="22"/>
          <w:szCs w:val="22"/>
          <w:lang w:val="cs-CZ"/>
        </w:rPr>
      </w:pPr>
    </w:p>
    <w:p w:rsidR="004D56B6" w:rsidRDefault="004D56B6">
      <w:pPr>
        <w:widowControl/>
        <w:suppressAutoHyphens w:val="0"/>
        <w:rPr>
          <w:rFonts w:asciiTheme="majorHAnsi" w:eastAsiaTheme="majorEastAsia" w:hAnsiTheme="majorHAnsi" w:cstheme="majorBidi"/>
          <w:color w:val="2F5496" w:themeColor="accent1" w:themeShade="BF"/>
          <w:sz w:val="32"/>
          <w:szCs w:val="32"/>
          <w:lang w:val="cs-CZ"/>
        </w:rPr>
      </w:pPr>
      <w:r>
        <w:rPr>
          <w:lang w:val="cs-CZ"/>
        </w:rPr>
        <w:br w:type="page"/>
      </w:r>
    </w:p>
    <w:p w:rsidR="00E947F7" w:rsidRPr="004D56B6" w:rsidRDefault="00E947F7" w:rsidP="00FE01E8">
      <w:pPr>
        <w:pStyle w:val="Nadpis1"/>
        <w:spacing w:after="240" w:line="276" w:lineRule="auto"/>
        <w:rPr>
          <w:rFonts w:ascii="Arial" w:hAnsi="Arial" w:cs="Arial"/>
          <w:b/>
          <w:bCs/>
          <w:color w:val="000000" w:themeColor="text1"/>
          <w:sz w:val="28"/>
          <w:szCs w:val="28"/>
          <w:lang w:val="cs-CZ"/>
        </w:rPr>
      </w:pPr>
      <w:bookmarkStart w:id="25" w:name="_Toc143341477"/>
      <w:r w:rsidRPr="004D56B6">
        <w:rPr>
          <w:rFonts w:ascii="Arial" w:hAnsi="Arial" w:cs="Arial"/>
          <w:b/>
          <w:bCs/>
          <w:color w:val="000000" w:themeColor="text1"/>
          <w:sz w:val="28"/>
          <w:szCs w:val="28"/>
          <w:lang w:val="cs-CZ"/>
        </w:rPr>
        <w:lastRenderedPageBreak/>
        <w:t>7. OBSAH A FORMY VZDĚLÁVÁNÍ</w:t>
      </w:r>
      <w:bookmarkEnd w:id="25"/>
    </w:p>
    <w:tbl>
      <w:tblPr>
        <w:tblStyle w:val="Mkatabulky"/>
        <w:tblW w:w="0" w:type="auto"/>
        <w:tblLook w:val="04A0" w:firstRow="1" w:lastRow="0" w:firstColumn="1" w:lastColumn="0" w:noHBand="0" w:noVBand="1"/>
      </w:tblPr>
      <w:tblGrid>
        <w:gridCol w:w="2689"/>
        <w:gridCol w:w="6373"/>
      </w:tblGrid>
      <w:tr w:rsidR="004D56B6" w:rsidTr="004D56B6">
        <w:tc>
          <w:tcPr>
            <w:tcW w:w="2689" w:type="dxa"/>
            <w:shd w:val="clear" w:color="auto" w:fill="B4C6E7" w:themeFill="accent1" w:themeFillTint="66"/>
          </w:tcPr>
          <w:p w:rsidR="004D56B6" w:rsidRPr="004D56B6" w:rsidRDefault="004D56B6" w:rsidP="004D56B6">
            <w:pPr>
              <w:spacing w:line="276" w:lineRule="auto"/>
              <w:jc w:val="both"/>
              <w:rPr>
                <w:rFonts w:ascii="Arial" w:eastAsia="Times New Roman" w:hAnsi="Arial" w:cs="Arial"/>
                <w:b/>
                <w:sz w:val="22"/>
                <w:szCs w:val="22"/>
                <w:lang w:val="cs-CZ"/>
              </w:rPr>
            </w:pPr>
            <w:r w:rsidRPr="004D56B6">
              <w:rPr>
                <w:rFonts w:ascii="Arial" w:eastAsia="Times New Roman" w:hAnsi="Arial" w:cs="Arial"/>
                <w:b/>
                <w:sz w:val="22"/>
                <w:szCs w:val="22"/>
                <w:lang w:val="cs-CZ"/>
              </w:rPr>
              <w:t>Odpočinkové činnosti</w:t>
            </w:r>
          </w:p>
        </w:tc>
        <w:tc>
          <w:tcPr>
            <w:tcW w:w="6373" w:type="dxa"/>
          </w:tcPr>
          <w:p w:rsidR="004D56B6" w:rsidRPr="004D56B6" w:rsidRDefault="004D56B6" w:rsidP="004D56B6">
            <w:pPr>
              <w:pStyle w:val="Odstavecseseznamem"/>
              <w:numPr>
                <w:ilvl w:val="0"/>
                <w:numId w:val="6"/>
              </w:numPr>
              <w:spacing w:line="276" w:lineRule="auto"/>
              <w:jc w:val="both"/>
              <w:rPr>
                <w:rFonts w:ascii="Arial" w:eastAsia="Times New Roman" w:hAnsi="Arial" w:cs="Arial"/>
                <w:sz w:val="22"/>
                <w:szCs w:val="22"/>
                <w:lang w:val="cs-CZ"/>
              </w:rPr>
            </w:pPr>
            <w:r w:rsidRPr="004D56B6">
              <w:rPr>
                <w:rFonts w:ascii="Arial" w:eastAsia="Times New Roman" w:hAnsi="Arial" w:cs="Arial"/>
                <w:sz w:val="22"/>
                <w:szCs w:val="22"/>
                <w:lang w:val="cs-CZ"/>
              </w:rPr>
              <w:t>klidové činnosti po obědě</w:t>
            </w:r>
          </w:p>
          <w:p w:rsidR="004D56B6" w:rsidRPr="004D56B6" w:rsidRDefault="004D56B6" w:rsidP="004D56B6">
            <w:pPr>
              <w:pStyle w:val="Odstavecseseznamem"/>
              <w:numPr>
                <w:ilvl w:val="0"/>
                <w:numId w:val="6"/>
              </w:numPr>
              <w:spacing w:line="276" w:lineRule="auto"/>
              <w:jc w:val="both"/>
              <w:rPr>
                <w:rFonts w:ascii="Arial" w:eastAsia="Times New Roman" w:hAnsi="Arial" w:cs="Arial"/>
                <w:sz w:val="22"/>
                <w:szCs w:val="22"/>
                <w:lang w:val="cs-CZ"/>
              </w:rPr>
            </w:pPr>
            <w:r w:rsidRPr="004D56B6">
              <w:rPr>
                <w:rFonts w:ascii="Arial" w:eastAsia="Times New Roman" w:hAnsi="Arial" w:cs="Arial"/>
                <w:sz w:val="22"/>
                <w:szCs w:val="22"/>
                <w:lang w:val="cs-CZ"/>
              </w:rPr>
              <w:t>individuální hry</w:t>
            </w:r>
          </w:p>
          <w:p w:rsidR="004D56B6" w:rsidRPr="004D56B6" w:rsidRDefault="004D56B6" w:rsidP="004D56B6">
            <w:pPr>
              <w:pStyle w:val="Odstavecseseznamem"/>
              <w:numPr>
                <w:ilvl w:val="0"/>
                <w:numId w:val="6"/>
              </w:numPr>
              <w:spacing w:line="276" w:lineRule="auto"/>
              <w:jc w:val="both"/>
              <w:rPr>
                <w:rFonts w:ascii="Arial" w:eastAsia="Times New Roman" w:hAnsi="Arial" w:cs="Arial"/>
                <w:sz w:val="22"/>
                <w:szCs w:val="22"/>
                <w:lang w:val="cs-CZ"/>
              </w:rPr>
            </w:pPr>
            <w:r w:rsidRPr="004D56B6">
              <w:rPr>
                <w:rFonts w:ascii="Arial" w:eastAsia="Times New Roman" w:hAnsi="Arial" w:cs="Arial"/>
                <w:sz w:val="22"/>
                <w:szCs w:val="22"/>
                <w:lang w:val="cs-CZ"/>
              </w:rPr>
              <w:t>společenské hry u stolu</w:t>
            </w:r>
          </w:p>
          <w:p w:rsidR="004D56B6" w:rsidRPr="004D56B6" w:rsidRDefault="004D56B6" w:rsidP="004D56B6">
            <w:pPr>
              <w:spacing w:line="276" w:lineRule="auto"/>
              <w:jc w:val="both"/>
              <w:rPr>
                <w:rFonts w:ascii="Arial" w:eastAsia="Times New Roman" w:hAnsi="Arial" w:cs="Arial"/>
                <w:sz w:val="22"/>
                <w:szCs w:val="22"/>
                <w:lang w:val="cs-CZ"/>
              </w:rPr>
            </w:pPr>
            <w:r w:rsidRPr="00FE01E8">
              <w:rPr>
                <w:rFonts w:ascii="Arial" w:eastAsia="Times New Roman" w:hAnsi="Arial" w:cs="Arial"/>
                <w:sz w:val="22"/>
                <w:szCs w:val="22"/>
                <w:lang w:val="cs-CZ"/>
              </w:rPr>
              <w:t>Pravidelné činnosti</w:t>
            </w:r>
            <w:r>
              <w:rPr>
                <w:rFonts w:ascii="Arial" w:eastAsia="Times New Roman" w:hAnsi="Arial" w:cs="Arial"/>
                <w:sz w:val="22"/>
                <w:szCs w:val="22"/>
                <w:lang w:val="cs-CZ"/>
              </w:rPr>
              <w:t xml:space="preserve"> </w:t>
            </w:r>
            <w:r w:rsidRPr="00FE01E8">
              <w:rPr>
                <w:rFonts w:ascii="Arial" w:eastAsia="Times New Roman" w:hAnsi="Arial" w:cs="Arial"/>
                <w:sz w:val="22"/>
                <w:szCs w:val="22"/>
                <w:lang w:val="cs-CZ"/>
              </w:rPr>
              <w:t>představují organizované aktivity zájmového či tělovýchovného charakteru</w:t>
            </w:r>
          </w:p>
        </w:tc>
      </w:tr>
      <w:tr w:rsidR="004D56B6" w:rsidTr="004D56B6">
        <w:tc>
          <w:tcPr>
            <w:tcW w:w="2689" w:type="dxa"/>
            <w:shd w:val="clear" w:color="auto" w:fill="B4C6E7" w:themeFill="accent1" w:themeFillTint="66"/>
          </w:tcPr>
          <w:p w:rsidR="004D56B6" w:rsidRPr="004D56B6" w:rsidRDefault="004D56B6" w:rsidP="004D56B6">
            <w:pPr>
              <w:spacing w:line="276" w:lineRule="auto"/>
              <w:jc w:val="both"/>
              <w:rPr>
                <w:rFonts w:ascii="Arial" w:eastAsia="Times New Roman" w:hAnsi="Arial" w:cs="Arial"/>
                <w:b/>
                <w:sz w:val="22"/>
                <w:szCs w:val="22"/>
                <w:lang w:val="cs-CZ"/>
              </w:rPr>
            </w:pPr>
            <w:r w:rsidRPr="004D56B6">
              <w:rPr>
                <w:rFonts w:ascii="Arial" w:eastAsia="Times New Roman" w:hAnsi="Arial" w:cs="Arial"/>
                <w:b/>
                <w:sz w:val="22"/>
                <w:szCs w:val="22"/>
                <w:lang w:val="cs-CZ"/>
              </w:rPr>
              <w:t>Zájmové činnosti</w:t>
            </w:r>
          </w:p>
        </w:tc>
        <w:tc>
          <w:tcPr>
            <w:tcW w:w="6373" w:type="dxa"/>
          </w:tcPr>
          <w:p w:rsidR="004D56B6" w:rsidRPr="004D56B6" w:rsidRDefault="004D56B6" w:rsidP="004D56B6">
            <w:pPr>
              <w:pStyle w:val="Odstavecseseznamem"/>
              <w:numPr>
                <w:ilvl w:val="0"/>
                <w:numId w:val="7"/>
              </w:numPr>
              <w:spacing w:line="276" w:lineRule="auto"/>
              <w:jc w:val="both"/>
              <w:rPr>
                <w:rFonts w:ascii="Arial" w:eastAsia="Times New Roman" w:hAnsi="Arial" w:cs="Arial"/>
                <w:bCs/>
                <w:sz w:val="22"/>
                <w:szCs w:val="22"/>
                <w:lang w:val="cs-CZ"/>
              </w:rPr>
            </w:pPr>
            <w:r w:rsidRPr="004D56B6">
              <w:rPr>
                <w:rFonts w:ascii="Arial" w:eastAsia="Times New Roman" w:hAnsi="Arial" w:cs="Arial"/>
                <w:bCs/>
                <w:sz w:val="22"/>
                <w:szCs w:val="22"/>
                <w:lang w:val="cs-CZ"/>
              </w:rPr>
              <w:t>přírodovědná činnost</w:t>
            </w:r>
          </w:p>
          <w:p w:rsidR="004D56B6" w:rsidRPr="004D56B6" w:rsidRDefault="004D56B6" w:rsidP="004D56B6">
            <w:pPr>
              <w:pStyle w:val="Odstavecseseznamem"/>
              <w:numPr>
                <w:ilvl w:val="0"/>
                <w:numId w:val="7"/>
              </w:numPr>
              <w:spacing w:line="276" w:lineRule="auto"/>
              <w:jc w:val="both"/>
              <w:rPr>
                <w:rFonts w:ascii="Arial" w:eastAsia="Times New Roman" w:hAnsi="Arial" w:cs="Arial"/>
                <w:bCs/>
                <w:sz w:val="22"/>
                <w:szCs w:val="22"/>
                <w:lang w:val="cs-CZ"/>
              </w:rPr>
            </w:pPr>
            <w:r w:rsidRPr="004D56B6">
              <w:rPr>
                <w:rFonts w:ascii="Arial" w:eastAsia="Times New Roman" w:hAnsi="Arial" w:cs="Arial"/>
                <w:bCs/>
                <w:sz w:val="22"/>
                <w:szCs w:val="22"/>
                <w:lang w:val="cs-CZ"/>
              </w:rPr>
              <w:t>pracovně-technická činnost</w:t>
            </w:r>
          </w:p>
          <w:p w:rsidR="004D56B6" w:rsidRPr="004D56B6" w:rsidRDefault="004D56B6" w:rsidP="004D56B6">
            <w:pPr>
              <w:pStyle w:val="Odstavecseseznamem"/>
              <w:numPr>
                <w:ilvl w:val="0"/>
                <w:numId w:val="7"/>
              </w:numPr>
              <w:spacing w:line="276" w:lineRule="auto"/>
              <w:jc w:val="both"/>
              <w:rPr>
                <w:rFonts w:ascii="Arial" w:eastAsia="Times New Roman" w:hAnsi="Arial" w:cs="Arial"/>
                <w:bCs/>
                <w:sz w:val="22"/>
                <w:szCs w:val="22"/>
                <w:lang w:val="cs-CZ"/>
              </w:rPr>
            </w:pPr>
            <w:r w:rsidRPr="004D56B6">
              <w:rPr>
                <w:rFonts w:ascii="Arial" w:eastAsia="Times New Roman" w:hAnsi="Arial" w:cs="Arial"/>
                <w:bCs/>
                <w:sz w:val="22"/>
                <w:szCs w:val="22"/>
                <w:lang w:val="cs-CZ"/>
              </w:rPr>
              <w:t>sportovní činnost</w:t>
            </w:r>
          </w:p>
          <w:p w:rsidR="004D56B6" w:rsidRPr="004D56B6" w:rsidRDefault="004D56B6" w:rsidP="004D56B6">
            <w:pPr>
              <w:pStyle w:val="Odstavecseseznamem"/>
              <w:numPr>
                <w:ilvl w:val="0"/>
                <w:numId w:val="7"/>
              </w:numPr>
              <w:spacing w:line="276" w:lineRule="auto"/>
              <w:jc w:val="both"/>
              <w:rPr>
                <w:rFonts w:ascii="Arial" w:eastAsia="Times New Roman" w:hAnsi="Arial" w:cs="Arial"/>
                <w:bCs/>
                <w:sz w:val="22"/>
                <w:szCs w:val="22"/>
                <w:lang w:val="cs-CZ"/>
              </w:rPr>
            </w:pPr>
            <w:r w:rsidRPr="004D56B6">
              <w:rPr>
                <w:rFonts w:ascii="Arial" w:eastAsia="Times New Roman" w:hAnsi="Arial" w:cs="Arial"/>
                <w:bCs/>
                <w:sz w:val="22"/>
                <w:szCs w:val="22"/>
                <w:lang w:val="cs-CZ"/>
              </w:rPr>
              <w:t>esteticko-výchovná činnost</w:t>
            </w:r>
          </w:p>
          <w:p w:rsidR="004D56B6" w:rsidRPr="004D56B6" w:rsidRDefault="004D56B6" w:rsidP="004D56B6">
            <w:pPr>
              <w:pStyle w:val="Odstavecseseznamem"/>
              <w:numPr>
                <w:ilvl w:val="0"/>
                <w:numId w:val="7"/>
              </w:numPr>
              <w:spacing w:line="276" w:lineRule="auto"/>
              <w:jc w:val="both"/>
              <w:rPr>
                <w:rFonts w:ascii="Arial" w:eastAsia="Times New Roman" w:hAnsi="Arial" w:cs="Arial"/>
                <w:bCs/>
                <w:sz w:val="22"/>
                <w:szCs w:val="22"/>
                <w:lang w:val="cs-CZ"/>
              </w:rPr>
            </w:pPr>
            <w:r w:rsidRPr="004D56B6">
              <w:rPr>
                <w:rFonts w:ascii="Arial" w:eastAsia="Times New Roman" w:hAnsi="Arial" w:cs="Arial"/>
                <w:bCs/>
                <w:sz w:val="22"/>
                <w:szCs w:val="22"/>
                <w:lang w:val="cs-CZ"/>
              </w:rPr>
              <w:t>sebevzdělávací činnost</w:t>
            </w:r>
          </w:p>
          <w:p w:rsidR="004D56B6" w:rsidRPr="004D56B6" w:rsidRDefault="004D56B6" w:rsidP="004D56B6">
            <w:pPr>
              <w:pStyle w:val="Odstavecseseznamem"/>
              <w:numPr>
                <w:ilvl w:val="0"/>
                <w:numId w:val="7"/>
              </w:numPr>
              <w:spacing w:line="276" w:lineRule="auto"/>
              <w:jc w:val="both"/>
              <w:rPr>
                <w:rFonts w:ascii="Arial" w:eastAsia="Times New Roman" w:hAnsi="Arial" w:cs="Arial"/>
                <w:b/>
                <w:sz w:val="22"/>
                <w:szCs w:val="22"/>
                <w:lang w:val="cs-CZ"/>
              </w:rPr>
            </w:pPr>
            <w:r w:rsidRPr="004D56B6">
              <w:rPr>
                <w:rFonts w:ascii="Arial" w:eastAsia="Times New Roman" w:hAnsi="Arial" w:cs="Arial"/>
                <w:bCs/>
                <w:sz w:val="22"/>
                <w:szCs w:val="22"/>
                <w:lang w:val="cs-CZ"/>
              </w:rPr>
              <w:t>společenská činnost</w:t>
            </w:r>
          </w:p>
        </w:tc>
      </w:tr>
      <w:tr w:rsidR="004D56B6" w:rsidTr="004D56B6">
        <w:tc>
          <w:tcPr>
            <w:tcW w:w="2689" w:type="dxa"/>
            <w:shd w:val="clear" w:color="auto" w:fill="B4C6E7" w:themeFill="accent1" w:themeFillTint="66"/>
          </w:tcPr>
          <w:p w:rsidR="004D56B6" w:rsidRPr="004D56B6" w:rsidRDefault="004D56B6" w:rsidP="004D56B6">
            <w:pPr>
              <w:spacing w:line="276" w:lineRule="auto"/>
              <w:jc w:val="both"/>
              <w:rPr>
                <w:rFonts w:ascii="Arial" w:eastAsia="Times New Roman" w:hAnsi="Arial" w:cs="Arial"/>
                <w:b/>
                <w:sz w:val="22"/>
                <w:szCs w:val="22"/>
                <w:lang w:val="cs-CZ"/>
              </w:rPr>
            </w:pPr>
            <w:r w:rsidRPr="004D56B6">
              <w:rPr>
                <w:rFonts w:ascii="Arial" w:eastAsia="Times New Roman" w:hAnsi="Arial" w:cs="Arial"/>
                <w:b/>
                <w:sz w:val="22"/>
                <w:szCs w:val="22"/>
                <w:lang w:val="cs-CZ"/>
              </w:rPr>
              <w:t>Rekreační činnosti</w:t>
            </w:r>
          </w:p>
        </w:tc>
        <w:tc>
          <w:tcPr>
            <w:tcW w:w="6373" w:type="dxa"/>
          </w:tcPr>
          <w:p w:rsidR="004D56B6" w:rsidRPr="004D56B6" w:rsidRDefault="004D56B6" w:rsidP="004D56B6">
            <w:pPr>
              <w:pStyle w:val="Odstavecseseznamem"/>
              <w:numPr>
                <w:ilvl w:val="0"/>
                <w:numId w:val="8"/>
              </w:numPr>
              <w:spacing w:line="276" w:lineRule="auto"/>
              <w:jc w:val="both"/>
              <w:rPr>
                <w:rFonts w:ascii="Arial" w:eastAsia="Times New Roman" w:hAnsi="Arial" w:cs="Arial"/>
                <w:sz w:val="22"/>
                <w:szCs w:val="22"/>
                <w:lang w:val="cs-CZ"/>
              </w:rPr>
            </w:pPr>
            <w:r w:rsidRPr="004D56B6">
              <w:rPr>
                <w:rFonts w:ascii="Arial" w:eastAsia="Times New Roman" w:hAnsi="Arial" w:cs="Arial"/>
                <w:sz w:val="22"/>
                <w:szCs w:val="22"/>
                <w:lang w:val="cs-CZ"/>
              </w:rPr>
              <w:t>organizované činnosti při pobytu venku</w:t>
            </w:r>
          </w:p>
          <w:p w:rsidR="004D56B6" w:rsidRPr="004D56B6" w:rsidRDefault="004D56B6" w:rsidP="004D56B6">
            <w:pPr>
              <w:pStyle w:val="Odstavecseseznamem"/>
              <w:numPr>
                <w:ilvl w:val="0"/>
                <w:numId w:val="8"/>
              </w:numPr>
              <w:spacing w:line="276" w:lineRule="auto"/>
              <w:jc w:val="both"/>
              <w:rPr>
                <w:rFonts w:ascii="Arial" w:eastAsia="Times New Roman" w:hAnsi="Arial" w:cs="Arial"/>
                <w:b/>
                <w:sz w:val="22"/>
                <w:szCs w:val="22"/>
                <w:u w:val="single"/>
                <w:lang w:val="cs-CZ"/>
              </w:rPr>
            </w:pPr>
            <w:r w:rsidRPr="004D56B6">
              <w:rPr>
                <w:rFonts w:ascii="Arial" w:eastAsia="Times New Roman" w:hAnsi="Arial" w:cs="Arial"/>
                <w:sz w:val="22"/>
                <w:szCs w:val="22"/>
                <w:lang w:val="cs-CZ"/>
              </w:rPr>
              <w:t>spontánní činnosti při pobytu venku</w:t>
            </w:r>
          </w:p>
        </w:tc>
      </w:tr>
      <w:tr w:rsidR="004D56B6" w:rsidTr="004D56B6">
        <w:tc>
          <w:tcPr>
            <w:tcW w:w="2689" w:type="dxa"/>
            <w:shd w:val="clear" w:color="auto" w:fill="B4C6E7" w:themeFill="accent1" w:themeFillTint="66"/>
          </w:tcPr>
          <w:p w:rsidR="004D56B6" w:rsidRPr="004D56B6" w:rsidRDefault="004D56B6" w:rsidP="004D56B6">
            <w:pPr>
              <w:spacing w:line="276" w:lineRule="auto"/>
              <w:jc w:val="both"/>
              <w:rPr>
                <w:rFonts w:ascii="Arial" w:eastAsia="Times New Roman" w:hAnsi="Arial" w:cs="Arial"/>
                <w:b/>
                <w:sz w:val="22"/>
                <w:szCs w:val="22"/>
                <w:lang w:val="cs-CZ"/>
              </w:rPr>
            </w:pPr>
            <w:r w:rsidRPr="004D56B6">
              <w:rPr>
                <w:rFonts w:ascii="Arial" w:eastAsia="Times New Roman" w:hAnsi="Arial" w:cs="Arial"/>
                <w:b/>
                <w:sz w:val="22"/>
                <w:szCs w:val="22"/>
                <w:lang w:val="cs-CZ"/>
              </w:rPr>
              <w:t>Příprava na vyučování</w:t>
            </w:r>
          </w:p>
        </w:tc>
        <w:tc>
          <w:tcPr>
            <w:tcW w:w="6373" w:type="dxa"/>
          </w:tcPr>
          <w:p w:rsidR="004D56B6" w:rsidRPr="004D56B6" w:rsidRDefault="004D56B6" w:rsidP="004D56B6">
            <w:pPr>
              <w:pStyle w:val="Odstavecseseznamem"/>
              <w:numPr>
                <w:ilvl w:val="0"/>
                <w:numId w:val="9"/>
              </w:numPr>
              <w:spacing w:line="276" w:lineRule="auto"/>
              <w:jc w:val="both"/>
              <w:rPr>
                <w:rFonts w:ascii="Arial" w:eastAsia="Times New Roman" w:hAnsi="Arial" w:cs="Arial"/>
                <w:sz w:val="22"/>
                <w:szCs w:val="22"/>
                <w:lang w:val="cs-CZ"/>
              </w:rPr>
            </w:pPr>
            <w:r w:rsidRPr="004D56B6">
              <w:rPr>
                <w:rFonts w:ascii="Arial" w:eastAsia="Times New Roman" w:hAnsi="Arial" w:cs="Arial"/>
                <w:sz w:val="22"/>
                <w:szCs w:val="22"/>
                <w:lang w:val="cs-CZ"/>
              </w:rPr>
              <w:t>didaktické hry</w:t>
            </w:r>
          </w:p>
          <w:p w:rsidR="004D56B6" w:rsidRPr="004D56B6" w:rsidRDefault="004D56B6" w:rsidP="004D56B6">
            <w:pPr>
              <w:pStyle w:val="Odstavecseseznamem"/>
              <w:numPr>
                <w:ilvl w:val="0"/>
                <w:numId w:val="9"/>
              </w:numPr>
              <w:spacing w:line="276" w:lineRule="auto"/>
              <w:jc w:val="both"/>
              <w:rPr>
                <w:rFonts w:ascii="Arial" w:eastAsia="Times New Roman" w:hAnsi="Arial" w:cs="Arial"/>
                <w:sz w:val="22"/>
                <w:szCs w:val="22"/>
                <w:lang w:val="cs-CZ"/>
              </w:rPr>
            </w:pPr>
            <w:r w:rsidRPr="004D56B6">
              <w:rPr>
                <w:rFonts w:ascii="Arial" w:eastAsia="Times New Roman" w:hAnsi="Arial" w:cs="Arial"/>
                <w:sz w:val="22"/>
                <w:szCs w:val="22"/>
                <w:lang w:val="cs-CZ"/>
              </w:rPr>
              <w:t>tematické vycházky</w:t>
            </w:r>
          </w:p>
          <w:p w:rsidR="004D56B6" w:rsidRPr="004D56B6" w:rsidRDefault="004D56B6" w:rsidP="004D56B6">
            <w:pPr>
              <w:pStyle w:val="Odstavecseseznamem"/>
              <w:numPr>
                <w:ilvl w:val="0"/>
                <w:numId w:val="9"/>
              </w:numPr>
              <w:spacing w:line="276" w:lineRule="auto"/>
              <w:jc w:val="both"/>
              <w:rPr>
                <w:rFonts w:ascii="Arial" w:eastAsia="Times New Roman" w:hAnsi="Arial" w:cs="Arial"/>
                <w:sz w:val="22"/>
                <w:szCs w:val="22"/>
                <w:lang w:val="cs-CZ"/>
              </w:rPr>
            </w:pPr>
            <w:r w:rsidRPr="004D56B6">
              <w:rPr>
                <w:rFonts w:ascii="Arial" w:eastAsia="Times New Roman" w:hAnsi="Arial" w:cs="Arial"/>
                <w:sz w:val="22"/>
                <w:szCs w:val="22"/>
                <w:lang w:val="cs-CZ"/>
              </w:rPr>
              <w:t>exkurze</w:t>
            </w:r>
          </w:p>
          <w:p w:rsidR="004D56B6" w:rsidRPr="004D56B6" w:rsidRDefault="004D56B6" w:rsidP="004D56B6">
            <w:pPr>
              <w:pStyle w:val="Odstavecseseznamem"/>
              <w:numPr>
                <w:ilvl w:val="0"/>
                <w:numId w:val="9"/>
              </w:numPr>
              <w:spacing w:line="276" w:lineRule="auto"/>
              <w:jc w:val="both"/>
              <w:rPr>
                <w:rFonts w:ascii="Arial" w:eastAsia="Times New Roman" w:hAnsi="Arial" w:cs="Arial"/>
                <w:b/>
                <w:sz w:val="22"/>
                <w:szCs w:val="22"/>
                <w:u w:val="single"/>
                <w:lang w:val="cs-CZ"/>
              </w:rPr>
            </w:pPr>
            <w:r w:rsidRPr="004D56B6">
              <w:rPr>
                <w:rFonts w:ascii="Arial" w:eastAsia="Times New Roman" w:hAnsi="Arial" w:cs="Arial"/>
                <w:sz w:val="22"/>
                <w:szCs w:val="22"/>
                <w:lang w:val="cs-CZ"/>
              </w:rPr>
              <w:t>besedy</w:t>
            </w:r>
          </w:p>
        </w:tc>
      </w:tr>
    </w:tbl>
    <w:p w:rsidR="004D56B6" w:rsidRDefault="004D56B6" w:rsidP="004D56B6">
      <w:pPr>
        <w:pStyle w:val="Nadpis2"/>
        <w:rPr>
          <w:rFonts w:ascii="Arial" w:eastAsia="Times New Roman" w:hAnsi="Arial" w:cs="Arial"/>
          <w:b/>
          <w:bCs/>
          <w:color w:val="000000" w:themeColor="text1"/>
          <w:sz w:val="22"/>
          <w:szCs w:val="22"/>
          <w:lang w:val="cs-CZ"/>
        </w:rPr>
      </w:pPr>
    </w:p>
    <w:p w:rsidR="00E947F7" w:rsidRPr="004D56B6" w:rsidRDefault="00E947F7" w:rsidP="004D56B6">
      <w:pPr>
        <w:pStyle w:val="Nadpis2"/>
        <w:rPr>
          <w:rFonts w:ascii="Arial" w:eastAsia="Times New Roman" w:hAnsi="Arial" w:cs="Arial"/>
          <w:b/>
          <w:bCs/>
          <w:color w:val="000000" w:themeColor="text1"/>
          <w:sz w:val="22"/>
          <w:szCs w:val="22"/>
          <w:lang w:val="cs-CZ"/>
        </w:rPr>
      </w:pPr>
      <w:bookmarkStart w:id="26" w:name="_Toc143341478"/>
      <w:r w:rsidRPr="004D56B6">
        <w:rPr>
          <w:rFonts w:ascii="Arial" w:eastAsia="Times New Roman" w:hAnsi="Arial" w:cs="Arial"/>
          <w:b/>
          <w:bCs/>
          <w:color w:val="000000" w:themeColor="text1"/>
          <w:sz w:val="22"/>
          <w:szCs w:val="22"/>
          <w:lang w:val="cs-CZ"/>
        </w:rPr>
        <w:t>ROZVÍJENÍ KLÍČOVÝCH KOMPETENCÍ</w:t>
      </w:r>
      <w:bookmarkEnd w:id="26"/>
    </w:p>
    <w:p w:rsidR="00E947F7" w:rsidRPr="00FE01E8" w:rsidRDefault="00E947F7" w:rsidP="00FE01E8">
      <w:pPr>
        <w:spacing w:before="240" w:after="240" w:line="276" w:lineRule="auto"/>
        <w:jc w:val="both"/>
        <w:rPr>
          <w:rFonts w:ascii="Arial" w:hAnsi="Arial" w:cs="Arial"/>
          <w:sz w:val="22"/>
          <w:szCs w:val="22"/>
          <w:lang w:val="cs-CZ"/>
        </w:rPr>
      </w:pPr>
      <w:r w:rsidRPr="00FE01E8">
        <w:rPr>
          <w:rFonts w:ascii="Arial" w:hAnsi="Arial" w:cs="Arial"/>
          <w:sz w:val="22"/>
          <w:szCs w:val="22"/>
          <w:lang w:val="cs-CZ"/>
        </w:rPr>
        <w:t>ŠD ve své výchovné práci navazuje na získané kompetence žáků ve školní v</w:t>
      </w:r>
      <w:r w:rsidR="001A32CD">
        <w:rPr>
          <w:rFonts w:ascii="Arial" w:hAnsi="Arial" w:cs="Arial"/>
          <w:sz w:val="22"/>
          <w:szCs w:val="22"/>
          <w:lang w:val="cs-CZ"/>
        </w:rPr>
        <w:t>ýu</w:t>
      </w:r>
      <w:r w:rsidRPr="00FE01E8">
        <w:rPr>
          <w:rFonts w:ascii="Arial" w:hAnsi="Arial" w:cs="Arial"/>
          <w:sz w:val="22"/>
          <w:szCs w:val="22"/>
          <w:lang w:val="cs-CZ"/>
        </w:rPr>
        <w:t>ce a dále je rozšiřuje o kompetence trávení volného času.</w:t>
      </w:r>
      <w:r w:rsidR="001A32CD">
        <w:rPr>
          <w:rFonts w:ascii="Arial" w:hAnsi="Arial" w:cs="Arial"/>
          <w:sz w:val="22"/>
          <w:szCs w:val="22"/>
          <w:lang w:val="cs-CZ"/>
        </w:rPr>
        <w:t xml:space="preserve"> </w:t>
      </w:r>
      <w:r w:rsidRPr="00FE01E8">
        <w:rPr>
          <w:rFonts w:ascii="Arial" w:hAnsi="Arial" w:cs="Arial"/>
          <w:sz w:val="22"/>
          <w:szCs w:val="22"/>
          <w:lang w:val="cs-CZ"/>
        </w:rPr>
        <w:t>K</w:t>
      </w:r>
      <w:r w:rsidR="001A32CD">
        <w:rPr>
          <w:rFonts w:ascii="Arial" w:hAnsi="Arial" w:cs="Arial"/>
          <w:sz w:val="22"/>
          <w:szCs w:val="22"/>
          <w:lang w:val="cs-CZ"/>
        </w:rPr>
        <w:t>líčové kompetence</w:t>
      </w:r>
      <w:r w:rsidRPr="00FE01E8">
        <w:rPr>
          <w:rFonts w:ascii="Arial" w:hAnsi="Arial" w:cs="Arial"/>
          <w:sz w:val="22"/>
          <w:szCs w:val="22"/>
          <w:lang w:val="cs-CZ"/>
        </w:rPr>
        <w:t xml:space="preserve"> </w:t>
      </w:r>
      <w:proofErr w:type="gramStart"/>
      <w:r w:rsidRPr="00FE01E8">
        <w:rPr>
          <w:rFonts w:ascii="Arial" w:hAnsi="Arial" w:cs="Arial"/>
          <w:sz w:val="22"/>
          <w:szCs w:val="22"/>
          <w:lang w:val="cs-CZ"/>
        </w:rPr>
        <w:t>se  prolínají</w:t>
      </w:r>
      <w:proofErr w:type="gramEnd"/>
      <w:r w:rsidRPr="00FE01E8">
        <w:rPr>
          <w:rFonts w:ascii="Arial" w:hAnsi="Arial" w:cs="Arial"/>
          <w:sz w:val="22"/>
          <w:szCs w:val="22"/>
          <w:lang w:val="cs-CZ"/>
        </w:rPr>
        <w:t xml:space="preserve"> všemi činnostmi zájmového vzdělávání ŠD a prostřednictvím volnočasových aktivit jsou posilovány a rozvíjeny. Jedná se o tyto kompetence:</w:t>
      </w:r>
    </w:p>
    <w:tbl>
      <w:tblPr>
        <w:tblStyle w:val="Mkatabulky"/>
        <w:tblW w:w="0" w:type="auto"/>
        <w:tblLook w:val="04A0" w:firstRow="1" w:lastRow="0" w:firstColumn="1" w:lastColumn="0" w:noHBand="0" w:noVBand="1"/>
      </w:tblPr>
      <w:tblGrid>
        <w:gridCol w:w="2689"/>
        <w:gridCol w:w="6373"/>
      </w:tblGrid>
      <w:tr w:rsidR="001A32CD" w:rsidTr="001A32CD">
        <w:tc>
          <w:tcPr>
            <w:tcW w:w="2689" w:type="dxa"/>
            <w:shd w:val="clear" w:color="auto" w:fill="B4C6E7" w:themeFill="accent1" w:themeFillTint="66"/>
          </w:tcPr>
          <w:p w:rsidR="001A32CD" w:rsidRDefault="001A32CD" w:rsidP="001A32CD">
            <w:pPr>
              <w:spacing w:line="276" w:lineRule="auto"/>
              <w:rPr>
                <w:rStyle w:val="Siln"/>
                <w:rFonts w:ascii="Arial" w:hAnsi="Arial" w:cs="Arial"/>
                <w:sz w:val="22"/>
                <w:szCs w:val="22"/>
                <w:lang w:val="cs-CZ"/>
              </w:rPr>
            </w:pPr>
            <w:r w:rsidRPr="00FE01E8">
              <w:rPr>
                <w:rStyle w:val="Siln"/>
                <w:rFonts w:ascii="Arial" w:hAnsi="Arial" w:cs="Arial"/>
                <w:sz w:val="22"/>
                <w:szCs w:val="22"/>
                <w:lang w:val="cs-CZ"/>
              </w:rPr>
              <w:t>kompetence k učení</w:t>
            </w:r>
          </w:p>
        </w:tc>
        <w:tc>
          <w:tcPr>
            <w:tcW w:w="6373" w:type="dxa"/>
          </w:tcPr>
          <w:p w:rsidR="001A32CD" w:rsidRPr="001A32CD" w:rsidRDefault="001A32CD" w:rsidP="001A32CD">
            <w:pPr>
              <w:pStyle w:val="Odstavecseseznamem"/>
              <w:numPr>
                <w:ilvl w:val="0"/>
                <w:numId w:val="10"/>
              </w:numPr>
              <w:spacing w:line="276" w:lineRule="auto"/>
              <w:jc w:val="both"/>
              <w:rPr>
                <w:rFonts w:ascii="Arial" w:hAnsi="Arial" w:cs="Arial"/>
                <w:sz w:val="22"/>
                <w:szCs w:val="22"/>
                <w:lang w:val="cs-CZ"/>
              </w:rPr>
            </w:pPr>
            <w:r w:rsidRPr="001A32CD">
              <w:rPr>
                <w:rFonts w:ascii="Arial" w:hAnsi="Arial" w:cs="Arial"/>
                <w:sz w:val="22"/>
                <w:szCs w:val="22"/>
                <w:lang w:val="cs-CZ"/>
              </w:rPr>
              <w:t>učí se s chutí </w:t>
            </w:r>
          </w:p>
          <w:p w:rsidR="001A32CD" w:rsidRPr="001A32CD" w:rsidRDefault="001A32CD" w:rsidP="001A32CD">
            <w:pPr>
              <w:pStyle w:val="Odstavecseseznamem"/>
              <w:numPr>
                <w:ilvl w:val="0"/>
                <w:numId w:val="10"/>
              </w:numPr>
              <w:spacing w:line="276" w:lineRule="auto"/>
              <w:jc w:val="both"/>
              <w:rPr>
                <w:rFonts w:ascii="Arial" w:hAnsi="Arial" w:cs="Arial"/>
                <w:sz w:val="22"/>
                <w:szCs w:val="22"/>
                <w:lang w:val="cs-CZ"/>
              </w:rPr>
            </w:pPr>
            <w:r w:rsidRPr="001A32CD">
              <w:rPr>
                <w:rFonts w:ascii="Arial" w:hAnsi="Arial" w:cs="Arial"/>
                <w:sz w:val="22"/>
                <w:szCs w:val="22"/>
                <w:lang w:val="cs-CZ"/>
              </w:rPr>
              <w:t>práci dokončí</w:t>
            </w:r>
          </w:p>
          <w:p w:rsidR="001A32CD" w:rsidRPr="001A32CD" w:rsidRDefault="001A32CD" w:rsidP="001A32CD">
            <w:pPr>
              <w:pStyle w:val="Odstavecseseznamem"/>
              <w:numPr>
                <w:ilvl w:val="0"/>
                <w:numId w:val="10"/>
              </w:numPr>
              <w:spacing w:line="276" w:lineRule="auto"/>
              <w:jc w:val="both"/>
              <w:rPr>
                <w:rFonts w:ascii="Arial" w:hAnsi="Arial" w:cs="Arial"/>
                <w:sz w:val="22"/>
                <w:szCs w:val="22"/>
                <w:lang w:val="cs-CZ"/>
              </w:rPr>
            </w:pPr>
            <w:r w:rsidRPr="001A32CD">
              <w:rPr>
                <w:rFonts w:ascii="Arial" w:hAnsi="Arial" w:cs="Arial"/>
                <w:sz w:val="22"/>
                <w:szCs w:val="22"/>
                <w:lang w:val="cs-CZ"/>
              </w:rPr>
              <w:t>klade si otázky</w:t>
            </w:r>
          </w:p>
          <w:p w:rsidR="001A32CD" w:rsidRPr="001A32CD" w:rsidRDefault="001A32CD" w:rsidP="001A32CD">
            <w:pPr>
              <w:pStyle w:val="Odstavecseseznamem"/>
              <w:numPr>
                <w:ilvl w:val="0"/>
                <w:numId w:val="10"/>
              </w:numPr>
              <w:spacing w:line="276" w:lineRule="auto"/>
              <w:jc w:val="both"/>
              <w:rPr>
                <w:rFonts w:ascii="Arial" w:hAnsi="Arial" w:cs="Arial"/>
                <w:sz w:val="22"/>
                <w:szCs w:val="22"/>
                <w:lang w:val="cs-CZ"/>
              </w:rPr>
            </w:pPr>
            <w:r w:rsidRPr="001A32CD">
              <w:rPr>
                <w:rFonts w:ascii="Arial" w:hAnsi="Arial" w:cs="Arial"/>
                <w:sz w:val="22"/>
                <w:szCs w:val="22"/>
                <w:lang w:val="cs-CZ"/>
              </w:rPr>
              <w:t>hledá na ně odpověď</w:t>
            </w:r>
          </w:p>
          <w:p w:rsidR="001A32CD" w:rsidRPr="001A32CD" w:rsidRDefault="001A32CD" w:rsidP="001A32CD">
            <w:pPr>
              <w:pStyle w:val="Odstavecseseznamem"/>
              <w:numPr>
                <w:ilvl w:val="0"/>
                <w:numId w:val="10"/>
              </w:numPr>
              <w:spacing w:line="276" w:lineRule="auto"/>
              <w:jc w:val="both"/>
              <w:rPr>
                <w:rStyle w:val="Siln"/>
                <w:rFonts w:ascii="Arial" w:hAnsi="Arial" w:cs="Arial"/>
                <w:sz w:val="22"/>
                <w:szCs w:val="22"/>
                <w:lang w:val="cs-CZ"/>
              </w:rPr>
            </w:pPr>
            <w:r w:rsidRPr="001A32CD">
              <w:rPr>
                <w:rFonts w:ascii="Arial" w:hAnsi="Arial" w:cs="Arial"/>
                <w:sz w:val="22"/>
                <w:szCs w:val="22"/>
                <w:lang w:val="cs-CZ"/>
              </w:rPr>
              <w:t>získané vědomosti dává do souvislostí, uplatňuje v praktických situacích a dalším učení</w:t>
            </w:r>
          </w:p>
        </w:tc>
      </w:tr>
      <w:tr w:rsidR="001A32CD" w:rsidTr="001A32CD">
        <w:tc>
          <w:tcPr>
            <w:tcW w:w="2689" w:type="dxa"/>
            <w:shd w:val="clear" w:color="auto" w:fill="B4C6E7" w:themeFill="accent1" w:themeFillTint="66"/>
          </w:tcPr>
          <w:p w:rsidR="001A32CD" w:rsidRDefault="001A32CD" w:rsidP="001A32CD">
            <w:pPr>
              <w:spacing w:line="276" w:lineRule="auto"/>
              <w:rPr>
                <w:rStyle w:val="Siln"/>
                <w:rFonts w:ascii="Arial" w:hAnsi="Arial" w:cs="Arial"/>
                <w:sz w:val="22"/>
                <w:szCs w:val="22"/>
                <w:lang w:val="cs-CZ"/>
              </w:rPr>
            </w:pPr>
            <w:r w:rsidRPr="00FE01E8">
              <w:rPr>
                <w:rStyle w:val="Siln"/>
                <w:rFonts w:ascii="Arial" w:hAnsi="Arial" w:cs="Arial"/>
                <w:sz w:val="22"/>
                <w:szCs w:val="22"/>
                <w:lang w:val="cs-CZ"/>
              </w:rPr>
              <w:t>kompetence k řešení problému</w:t>
            </w:r>
          </w:p>
        </w:tc>
        <w:tc>
          <w:tcPr>
            <w:tcW w:w="6373" w:type="dxa"/>
          </w:tcPr>
          <w:p w:rsidR="001A32CD" w:rsidRPr="001A32CD" w:rsidRDefault="001A32CD" w:rsidP="001A32CD">
            <w:pPr>
              <w:pStyle w:val="Odstavecseseznamem"/>
              <w:numPr>
                <w:ilvl w:val="0"/>
                <w:numId w:val="10"/>
              </w:numPr>
              <w:spacing w:line="276" w:lineRule="auto"/>
              <w:jc w:val="both"/>
              <w:rPr>
                <w:rFonts w:ascii="Arial" w:hAnsi="Arial" w:cs="Arial"/>
                <w:sz w:val="22"/>
                <w:szCs w:val="22"/>
                <w:lang w:val="cs-CZ"/>
              </w:rPr>
            </w:pPr>
            <w:r w:rsidRPr="001A32CD">
              <w:rPr>
                <w:rFonts w:ascii="Arial" w:hAnsi="Arial" w:cs="Arial"/>
                <w:sz w:val="22"/>
                <w:szCs w:val="22"/>
                <w:lang w:val="cs-CZ"/>
              </w:rPr>
              <w:t xml:space="preserve">všímá si dění okolo </w:t>
            </w:r>
          </w:p>
          <w:p w:rsidR="001A32CD" w:rsidRPr="001A32CD" w:rsidRDefault="001A32CD" w:rsidP="001A32CD">
            <w:pPr>
              <w:pStyle w:val="Odstavecseseznamem"/>
              <w:numPr>
                <w:ilvl w:val="0"/>
                <w:numId w:val="10"/>
              </w:numPr>
              <w:spacing w:line="276" w:lineRule="auto"/>
              <w:jc w:val="both"/>
              <w:rPr>
                <w:rFonts w:ascii="Arial" w:hAnsi="Arial" w:cs="Arial"/>
                <w:sz w:val="22"/>
                <w:szCs w:val="22"/>
                <w:lang w:val="cs-CZ"/>
              </w:rPr>
            </w:pPr>
            <w:r w:rsidRPr="001A32CD">
              <w:rPr>
                <w:rFonts w:ascii="Arial" w:hAnsi="Arial" w:cs="Arial"/>
                <w:sz w:val="22"/>
                <w:szCs w:val="22"/>
                <w:lang w:val="cs-CZ"/>
              </w:rPr>
              <w:t>snaží se řešit situace, při jejich řešení užívá logické, matematické, empirické postupy</w:t>
            </w:r>
          </w:p>
          <w:p w:rsidR="001A32CD" w:rsidRPr="001A32CD" w:rsidRDefault="001A32CD" w:rsidP="001A32CD">
            <w:pPr>
              <w:pStyle w:val="Odstavecseseznamem"/>
              <w:numPr>
                <w:ilvl w:val="0"/>
                <w:numId w:val="10"/>
              </w:numPr>
              <w:spacing w:line="276" w:lineRule="auto"/>
              <w:jc w:val="both"/>
              <w:rPr>
                <w:rFonts w:ascii="Arial" w:hAnsi="Arial" w:cs="Arial"/>
                <w:sz w:val="22"/>
                <w:szCs w:val="22"/>
                <w:lang w:val="cs-CZ"/>
              </w:rPr>
            </w:pPr>
            <w:r w:rsidRPr="001A32CD">
              <w:rPr>
                <w:rFonts w:ascii="Arial" w:hAnsi="Arial" w:cs="Arial"/>
                <w:sz w:val="22"/>
                <w:szCs w:val="22"/>
                <w:lang w:val="cs-CZ"/>
              </w:rPr>
              <w:t>chápe, že vyhýbání se řešení problému nevede k cíli</w:t>
            </w:r>
          </w:p>
          <w:p w:rsidR="001A32CD" w:rsidRPr="001A32CD" w:rsidRDefault="001A32CD" w:rsidP="001A32CD">
            <w:pPr>
              <w:pStyle w:val="Odstavecseseznamem"/>
              <w:numPr>
                <w:ilvl w:val="0"/>
                <w:numId w:val="10"/>
              </w:numPr>
              <w:spacing w:line="276" w:lineRule="auto"/>
              <w:jc w:val="both"/>
              <w:rPr>
                <w:rStyle w:val="Siln"/>
                <w:rFonts w:ascii="Arial" w:hAnsi="Arial" w:cs="Arial"/>
                <w:sz w:val="22"/>
                <w:szCs w:val="22"/>
                <w:lang w:val="cs-CZ"/>
              </w:rPr>
            </w:pPr>
            <w:r w:rsidRPr="001A32CD">
              <w:rPr>
                <w:rFonts w:ascii="Arial" w:hAnsi="Arial" w:cs="Arial"/>
                <w:sz w:val="22"/>
                <w:szCs w:val="22"/>
                <w:lang w:val="cs-CZ"/>
              </w:rPr>
              <w:t>započaté činnosti dokončuje</w:t>
            </w:r>
          </w:p>
        </w:tc>
      </w:tr>
      <w:tr w:rsidR="001A32CD" w:rsidTr="001A32CD">
        <w:tc>
          <w:tcPr>
            <w:tcW w:w="2689" w:type="dxa"/>
            <w:shd w:val="clear" w:color="auto" w:fill="B4C6E7" w:themeFill="accent1" w:themeFillTint="66"/>
          </w:tcPr>
          <w:p w:rsidR="001A32CD" w:rsidRDefault="001A32CD" w:rsidP="001A32CD">
            <w:pPr>
              <w:spacing w:line="276" w:lineRule="auto"/>
              <w:rPr>
                <w:rStyle w:val="Siln"/>
                <w:rFonts w:ascii="Arial" w:hAnsi="Arial" w:cs="Arial"/>
                <w:sz w:val="22"/>
                <w:szCs w:val="22"/>
                <w:lang w:val="cs-CZ"/>
              </w:rPr>
            </w:pPr>
            <w:r w:rsidRPr="00FE01E8">
              <w:rPr>
                <w:rStyle w:val="Siln"/>
                <w:rFonts w:ascii="Arial" w:hAnsi="Arial" w:cs="Arial"/>
                <w:sz w:val="22"/>
                <w:szCs w:val="22"/>
                <w:lang w:val="cs-CZ"/>
              </w:rPr>
              <w:t>komunikativní kompetence</w:t>
            </w:r>
          </w:p>
        </w:tc>
        <w:tc>
          <w:tcPr>
            <w:tcW w:w="6373" w:type="dxa"/>
          </w:tcPr>
          <w:p w:rsidR="001A32CD" w:rsidRPr="00122A5C" w:rsidRDefault="001A32CD" w:rsidP="00122A5C">
            <w:pPr>
              <w:pStyle w:val="Odstavecseseznamem"/>
              <w:numPr>
                <w:ilvl w:val="0"/>
                <w:numId w:val="11"/>
              </w:numPr>
              <w:spacing w:line="276" w:lineRule="auto"/>
              <w:jc w:val="both"/>
              <w:rPr>
                <w:rFonts w:ascii="Arial" w:hAnsi="Arial" w:cs="Arial"/>
                <w:sz w:val="22"/>
                <w:szCs w:val="22"/>
                <w:lang w:val="cs-CZ"/>
              </w:rPr>
            </w:pPr>
            <w:r w:rsidRPr="00122A5C">
              <w:rPr>
                <w:rFonts w:ascii="Arial" w:hAnsi="Arial" w:cs="Arial"/>
                <w:sz w:val="22"/>
                <w:szCs w:val="22"/>
                <w:lang w:val="cs-CZ"/>
              </w:rPr>
              <w:t>ovládá řeč</w:t>
            </w:r>
          </w:p>
          <w:p w:rsidR="00122A5C" w:rsidRPr="00122A5C" w:rsidRDefault="001A32CD" w:rsidP="00122A5C">
            <w:pPr>
              <w:pStyle w:val="Odstavecseseznamem"/>
              <w:numPr>
                <w:ilvl w:val="0"/>
                <w:numId w:val="11"/>
              </w:numPr>
              <w:spacing w:line="276" w:lineRule="auto"/>
              <w:jc w:val="both"/>
              <w:rPr>
                <w:rFonts w:ascii="Arial" w:hAnsi="Arial" w:cs="Arial"/>
                <w:sz w:val="22"/>
                <w:szCs w:val="22"/>
                <w:lang w:val="cs-CZ"/>
              </w:rPr>
            </w:pPr>
            <w:r w:rsidRPr="00122A5C">
              <w:rPr>
                <w:rFonts w:ascii="Arial" w:hAnsi="Arial" w:cs="Arial"/>
                <w:sz w:val="22"/>
                <w:szCs w:val="22"/>
                <w:lang w:val="cs-CZ"/>
              </w:rPr>
              <w:t>vyjadřuje sdělení, myšlenky, otázky, odpovědi vhodně formulovanými větami</w:t>
            </w:r>
          </w:p>
          <w:p w:rsidR="00122A5C" w:rsidRPr="00122A5C" w:rsidRDefault="001A32CD" w:rsidP="00122A5C">
            <w:pPr>
              <w:pStyle w:val="Odstavecseseznamem"/>
              <w:numPr>
                <w:ilvl w:val="0"/>
                <w:numId w:val="11"/>
              </w:numPr>
              <w:spacing w:line="276" w:lineRule="auto"/>
              <w:jc w:val="both"/>
              <w:rPr>
                <w:rFonts w:ascii="Arial" w:hAnsi="Arial" w:cs="Arial"/>
                <w:sz w:val="22"/>
                <w:szCs w:val="22"/>
                <w:lang w:val="cs-CZ"/>
              </w:rPr>
            </w:pPr>
            <w:r w:rsidRPr="00122A5C">
              <w:rPr>
                <w:rFonts w:ascii="Arial" w:hAnsi="Arial" w:cs="Arial"/>
                <w:sz w:val="22"/>
                <w:szCs w:val="22"/>
                <w:lang w:val="cs-CZ"/>
              </w:rPr>
              <w:t>kultivovaně komunikuje bez ostychu s vrstevníky i dospělými</w:t>
            </w:r>
          </w:p>
          <w:p w:rsidR="00122A5C" w:rsidRPr="00122A5C" w:rsidRDefault="001A32CD" w:rsidP="00122A5C">
            <w:pPr>
              <w:pStyle w:val="Odstavecseseznamem"/>
              <w:numPr>
                <w:ilvl w:val="0"/>
                <w:numId w:val="11"/>
              </w:numPr>
              <w:spacing w:line="276" w:lineRule="auto"/>
              <w:jc w:val="both"/>
              <w:rPr>
                <w:rFonts w:ascii="Arial" w:hAnsi="Arial" w:cs="Arial"/>
                <w:sz w:val="22"/>
                <w:szCs w:val="22"/>
                <w:lang w:val="cs-CZ"/>
              </w:rPr>
            </w:pPr>
            <w:r w:rsidRPr="00122A5C">
              <w:rPr>
                <w:rFonts w:ascii="Arial" w:hAnsi="Arial" w:cs="Arial"/>
                <w:sz w:val="22"/>
                <w:szCs w:val="22"/>
                <w:lang w:val="cs-CZ"/>
              </w:rPr>
              <w:t>dovede naslouchat a nechá řečníka domluvit</w:t>
            </w:r>
          </w:p>
          <w:p w:rsidR="001A32CD" w:rsidRPr="00122A5C" w:rsidRDefault="001A32CD" w:rsidP="00122A5C">
            <w:pPr>
              <w:pStyle w:val="Odstavecseseznamem"/>
              <w:numPr>
                <w:ilvl w:val="0"/>
                <w:numId w:val="11"/>
              </w:numPr>
              <w:spacing w:line="276" w:lineRule="auto"/>
              <w:jc w:val="both"/>
              <w:rPr>
                <w:rFonts w:ascii="Arial" w:hAnsi="Arial" w:cs="Arial"/>
                <w:b/>
                <w:bCs/>
                <w:sz w:val="22"/>
                <w:szCs w:val="22"/>
                <w:lang w:val="cs-CZ"/>
              </w:rPr>
            </w:pPr>
            <w:r w:rsidRPr="00122A5C">
              <w:rPr>
                <w:rFonts w:ascii="Arial" w:hAnsi="Arial" w:cs="Arial"/>
                <w:sz w:val="22"/>
                <w:szCs w:val="22"/>
                <w:lang w:val="cs-CZ"/>
              </w:rPr>
              <w:t>nevstupuje druhému do řeči</w:t>
            </w:r>
          </w:p>
          <w:p w:rsidR="00122A5C" w:rsidRPr="00122A5C" w:rsidRDefault="00122A5C" w:rsidP="00122A5C">
            <w:pPr>
              <w:pStyle w:val="Odstavecseseznamem"/>
              <w:spacing w:line="276" w:lineRule="auto"/>
              <w:jc w:val="both"/>
              <w:rPr>
                <w:rStyle w:val="Siln"/>
                <w:rFonts w:ascii="Arial" w:hAnsi="Arial" w:cs="Arial"/>
                <w:sz w:val="22"/>
                <w:szCs w:val="22"/>
                <w:lang w:val="cs-CZ"/>
              </w:rPr>
            </w:pPr>
          </w:p>
        </w:tc>
      </w:tr>
      <w:tr w:rsidR="001A32CD" w:rsidTr="001A32CD">
        <w:tc>
          <w:tcPr>
            <w:tcW w:w="2689" w:type="dxa"/>
            <w:shd w:val="clear" w:color="auto" w:fill="B4C6E7" w:themeFill="accent1" w:themeFillTint="66"/>
          </w:tcPr>
          <w:p w:rsidR="001A32CD" w:rsidRDefault="001A32CD" w:rsidP="001A32CD">
            <w:pPr>
              <w:spacing w:line="276" w:lineRule="auto"/>
              <w:rPr>
                <w:rStyle w:val="Siln"/>
                <w:rFonts w:ascii="Arial" w:hAnsi="Arial" w:cs="Arial"/>
                <w:sz w:val="22"/>
                <w:szCs w:val="22"/>
                <w:lang w:val="cs-CZ"/>
              </w:rPr>
            </w:pPr>
            <w:r w:rsidRPr="00FE01E8">
              <w:rPr>
                <w:rStyle w:val="Siln"/>
                <w:rFonts w:ascii="Arial" w:hAnsi="Arial" w:cs="Arial"/>
                <w:sz w:val="22"/>
                <w:szCs w:val="22"/>
                <w:lang w:val="cs-CZ"/>
              </w:rPr>
              <w:lastRenderedPageBreak/>
              <w:t>sociální a interpersonální kompetence</w:t>
            </w:r>
          </w:p>
        </w:tc>
        <w:tc>
          <w:tcPr>
            <w:tcW w:w="6373" w:type="dxa"/>
          </w:tcPr>
          <w:p w:rsidR="00122A5C" w:rsidRPr="00122A5C" w:rsidRDefault="001A32CD" w:rsidP="00122A5C">
            <w:pPr>
              <w:pStyle w:val="Odstavecseseznamem"/>
              <w:numPr>
                <w:ilvl w:val="0"/>
                <w:numId w:val="12"/>
              </w:numPr>
              <w:spacing w:line="276" w:lineRule="auto"/>
              <w:jc w:val="both"/>
              <w:rPr>
                <w:rFonts w:ascii="Arial" w:hAnsi="Arial" w:cs="Arial"/>
                <w:sz w:val="22"/>
                <w:szCs w:val="22"/>
                <w:lang w:val="cs-CZ"/>
              </w:rPr>
            </w:pPr>
            <w:r w:rsidRPr="00122A5C">
              <w:rPr>
                <w:rFonts w:ascii="Arial" w:hAnsi="Arial" w:cs="Arial"/>
                <w:sz w:val="22"/>
                <w:szCs w:val="22"/>
                <w:lang w:val="cs-CZ"/>
              </w:rPr>
              <w:t>samostatně rozhoduje o svých činnostech</w:t>
            </w:r>
          </w:p>
          <w:p w:rsidR="00122A5C" w:rsidRPr="00122A5C" w:rsidRDefault="001A32CD" w:rsidP="00122A5C">
            <w:pPr>
              <w:pStyle w:val="Odstavecseseznamem"/>
              <w:numPr>
                <w:ilvl w:val="0"/>
                <w:numId w:val="12"/>
              </w:numPr>
              <w:spacing w:line="276" w:lineRule="auto"/>
              <w:jc w:val="both"/>
              <w:rPr>
                <w:rFonts w:ascii="Arial" w:hAnsi="Arial" w:cs="Arial"/>
                <w:sz w:val="22"/>
                <w:szCs w:val="22"/>
                <w:lang w:val="cs-CZ"/>
              </w:rPr>
            </w:pPr>
            <w:r w:rsidRPr="00122A5C">
              <w:rPr>
                <w:rFonts w:ascii="Arial" w:hAnsi="Arial" w:cs="Arial"/>
                <w:sz w:val="22"/>
                <w:szCs w:val="22"/>
                <w:lang w:val="cs-CZ"/>
              </w:rPr>
              <w:t>uvědomuje si, že za ně odpovídá a nese důsledky</w:t>
            </w:r>
          </w:p>
          <w:p w:rsidR="00122A5C" w:rsidRPr="00122A5C" w:rsidRDefault="001A32CD" w:rsidP="00122A5C">
            <w:pPr>
              <w:pStyle w:val="Odstavecseseznamem"/>
              <w:numPr>
                <w:ilvl w:val="0"/>
                <w:numId w:val="12"/>
              </w:numPr>
              <w:spacing w:line="276" w:lineRule="auto"/>
              <w:jc w:val="both"/>
              <w:rPr>
                <w:rFonts w:ascii="Arial" w:hAnsi="Arial" w:cs="Arial"/>
                <w:sz w:val="22"/>
                <w:szCs w:val="22"/>
                <w:lang w:val="cs-CZ"/>
              </w:rPr>
            </w:pPr>
            <w:r w:rsidRPr="00122A5C">
              <w:rPr>
                <w:rFonts w:ascii="Arial" w:hAnsi="Arial" w:cs="Arial"/>
                <w:sz w:val="22"/>
                <w:szCs w:val="22"/>
                <w:lang w:val="cs-CZ"/>
              </w:rPr>
              <w:t>projevuje ohleduplnost, citlivost, rozpozná nevhodné chování, nespravedlnost, agresivitu, šikanu</w:t>
            </w:r>
          </w:p>
          <w:p w:rsidR="00122A5C" w:rsidRPr="00122A5C" w:rsidRDefault="001A32CD" w:rsidP="00122A5C">
            <w:pPr>
              <w:pStyle w:val="Odstavecseseznamem"/>
              <w:numPr>
                <w:ilvl w:val="0"/>
                <w:numId w:val="12"/>
              </w:numPr>
              <w:spacing w:line="276" w:lineRule="auto"/>
              <w:jc w:val="both"/>
              <w:rPr>
                <w:rFonts w:ascii="Arial" w:hAnsi="Arial" w:cs="Arial"/>
                <w:sz w:val="22"/>
                <w:szCs w:val="22"/>
                <w:lang w:val="cs-CZ"/>
              </w:rPr>
            </w:pPr>
            <w:r w:rsidRPr="00122A5C">
              <w:rPr>
                <w:rFonts w:ascii="Arial" w:hAnsi="Arial" w:cs="Arial"/>
                <w:sz w:val="22"/>
                <w:szCs w:val="22"/>
                <w:lang w:val="cs-CZ"/>
              </w:rPr>
              <w:t>spolupracuje ve skupině</w:t>
            </w:r>
          </w:p>
          <w:p w:rsidR="00122A5C" w:rsidRPr="00122A5C" w:rsidRDefault="001A32CD" w:rsidP="00122A5C">
            <w:pPr>
              <w:pStyle w:val="Odstavecseseznamem"/>
              <w:numPr>
                <w:ilvl w:val="0"/>
                <w:numId w:val="12"/>
              </w:numPr>
              <w:spacing w:line="276" w:lineRule="auto"/>
              <w:jc w:val="both"/>
              <w:rPr>
                <w:rFonts w:ascii="Arial" w:hAnsi="Arial" w:cs="Arial"/>
                <w:sz w:val="22"/>
                <w:szCs w:val="22"/>
                <w:lang w:val="cs-CZ"/>
              </w:rPr>
            </w:pPr>
            <w:r w:rsidRPr="00122A5C">
              <w:rPr>
                <w:rFonts w:ascii="Arial" w:hAnsi="Arial" w:cs="Arial"/>
                <w:sz w:val="22"/>
                <w:szCs w:val="22"/>
                <w:lang w:val="cs-CZ"/>
              </w:rPr>
              <w:t>dokáže se prosadit i podřídit</w:t>
            </w:r>
            <w:r w:rsidR="00122A5C" w:rsidRPr="00122A5C">
              <w:rPr>
                <w:rFonts w:ascii="Arial" w:hAnsi="Arial" w:cs="Arial"/>
                <w:sz w:val="22"/>
                <w:szCs w:val="22"/>
                <w:lang w:val="cs-CZ"/>
              </w:rPr>
              <w:t xml:space="preserve"> </w:t>
            </w:r>
            <w:r w:rsidRPr="00122A5C">
              <w:rPr>
                <w:rFonts w:ascii="Arial" w:hAnsi="Arial" w:cs="Arial"/>
                <w:sz w:val="22"/>
                <w:szCs w:val="22"/>
                <w:lang w:val="cs-CZ"/>
              </w:rPr>
              <w:t>-</w:t>
            </w:r>
            <w:r w:rsidR="00122A5C" w:rsidRPr="00122A5C">
              <w:rPr>
                <w:rFonts w:ascii="Arial" w:hAnsi="Arial" w:cs="Arial"/>
                <w:sz w:val="22"/>
                <w:szCs w:val="22"/>
                <w:lang w:val="cs-CZ"/>
              </w:rPr>
              <w:t xml:space="preserve"> </w:t>
            </w:r>
            <w:r w:rsidRPr="00122A5C">
              <w:rPr>
                <w:rFonts w:ascii="Arial" w:hAnsi="Arial" w:cs="Arial"/>
                <w:sz w:val="22"/>
                <w:szCs w:val="22"/>
                <w:lang w:val="cs-CZ"/>
              </w:rPr>
              <w:t>přijmout kompromis</w:t>
            </w:r>
          </w:p>
          <w:p w:rsidR="00122A5C" w:rsidRPr="00122A5C" w:rsidRDefault="001A32CD" w:rsidP="00122A5C">
            <w:pPr>
              <w:pStyle w:val="Odstavecseseznamem"/>
              <w:numPr>
                <w:ilvl w:val="0"/>
                <w:numId w:val="12"/>
              </w:numPr>
              <w:spacing w:line="276" w:lineRule="auto"/>
              <w:jc w:val="both"/>
              <w:rPr>
                <w:rFonts w:ascii="Arial" w:hAnsi="Arial" w:cs="Arial"/>
                <w:sz w:val="22"/>
                <w:szCs w:val="22"/>
                <w:lang w:val="cs-CZ"/>
              </w:rPr>
            </w:pPr>
            <w:r w:rsidRPr="00122A5C">
              <w:rPr>
                <w:rFonts w:ascii="Arial" w:hAnsi="Arial" w:cs="Arial"/>
                <w:sz w:val="22"/>
                <w:szCs w:val="22"/>
                <w:lang w:val="cs-CZ"/>
              </w:rPr>
              <w:t>respektuje jiné</w:t>
            </w:r>
          </w:p>
          <w:p w:rsidR="001A32CD" w:rsidRPr="00122A5C" w:rsidRDefault="001A32CD" w:rsidP="00122A5C">
            <w:pPr>
              <w:pStyle w:val="Odstavecseseznamem"/>
              <w:numPr>
                <w:ilvl w:val="0"/>
                <w:numId w:val="12"/>
              </w:numPr>
              <w:spacing w:line="276" w:lineRule="auto"/>
              <w:jc w:val="both"/>
              <w:rPr>
                <w:rStyle w:val="Siln"/>
                <w:rFonts w:ascii="Arial" w:hAnsi="Arial" w:cs="Arial"/>
                <w:sz w:val="22"/>
                <w:szCs w:val="22"/>
                <w:lang w:val="cs-CZ"/>
              </w:rPr>
            </w:pPr>
            <w:r w:rsidRPr="00122A5C">
              <w:rPr>
                <w:rFonts w:ascii="Arial" w:hAnsi="Arial" w:cs="Arial"/>
                <w:sz w:val="22"/>
                <w:szCs w:val="22"/>
                <w:lang w:val="cs-CZ"/>
              </w:rPr>
              <w:t>je tolerantní k odlišnostem mezi lidmi</w:t>
            </w:r>
          </w:p>
        </w:tc>
      </w:tr>
      <w:tr w:rsidR="001A32CD" w:rsidTr="001A32CD">
        <w:tc>
          <w:tcPr>
            <w:tcW w:w="2689" w:type="dxa"/>
            <w:shd w:val="clear" w:color="auto" w:fill="B4C6E7" w:themeFill="accent1" w:themeFillTint="66"/>
          </w:tcPr>
          <w:p w:rsidR="001A32CD" w:rsidRDefault="001A32CD" w:rsidP="001A32CD">
            <w:pPr>
              <w:spacing w:line="276" w:lineRule="auto"/>
              <w:rPr>
                <w:rStyle w:val="Siln"/>
                <w:rFonts w:ascii="Arial" w:hAnsi="Arial" w:cs="Arial"/>
                <w:sz w:val="22"/>
                <w:szCs w:val="22"/>
                <w:lang w:val="cs-CZ"/>
              </w:rPr>
            </w:pPr>
            <w:r w:rsidRPr="00FE01E8">
              <w:rPr>
                <w:rStyle w:val="Siln"/>
                <w:rFonts w:ascii="Arial" w:hAnsi="Arial" w:cs="Arial"/>
                <w:sz w:val="22"/>
                <w:szCs w:val="22"/>
                <w:lang w:val="cs-CZ"/>
              </w:rPr>
              <w:t>činnostní a občanské kompetence</w:t>
            </w:r>
          </w:p>
        </w:tc>
        <w:tc>
          <w:tcPr>
            <w:tcW w:w="6373" w:type="dxa"/>
          </w:tcPr>
          <w:p w:rsidR="00122A5C" w:rsidRPr="00122A5C" w:rsidRDefault="001A32CD" w:rsidP="00122A5C">
            <w:pPr>
              <w:pStyle w:val="Odstavecseseznamem"/>
              <w:numPr>
                <w:ilvl w:val="0"/>
                <w:numId w:val="13"/>
              </w:numPr>
              <w:spacing w:line="276" w:lineRule="auto"/>
              <w:jc w:val="both"/>
              <w:rPr>
                <w:rFonts w:ascii="Arial" w:hAnsi="Arial" w:cs="Arial"/>
                <w:sz w:val="22"/>
                <w:szCs w:val="22"/>
                <w:lang w:val="cs-CZ"/>
              </w:rPr>
            </w:pPr>
            <w:r w:rsidRPr="00122A5C">
              <w:rPr>
                <w:rFonts w:ascii="Arial" w:hAnsi="Arial" w:cs="Arial"/>
                <w:sz w:val="22"/>
                <w:szCs w:val="22"/>
                <w:lang w:val="cs-CZ"/>
              </w:rPr>
              <w:t>učí se plánovat, organizovat, řídit a hodnotit</w:t>
            </w:r>
          </w:p>
          <w:p w:rsidR="00122A5C" w:rsidRPr="00122A5C" w:rsidRDefault="001A32CD" w:rsidP="00122A5C">
            <w:pPr>
              <w:pStyle w:val="Odstavecseseznamem"/>
              <w:numPr>
                <w:ilvl w:val="0"/>
                <w:numId w:val="13"/>
              </w:numPr>
              <w:spacing w:line="276" w:lineRule="auto"/>
              <w:jc w:val="both"/>
              <w:rPr>
                <w:rFonts w:ascii="Arial" w:hAnsi="Arial" w:cs="Arial"/>
                <w:sz w:val="22"/>
                <w:szCs w:val="22"/>
                <w:lang w:val="cs-CZ"/>
              </w:rPr>
            </w:pPr>
            <w:r w:rsidRPr="00122A5C">
              <w:rPr>
                <w:rFonts w:ascii="Arial" w:hAnsi="Arial" w:cs="Arial"/>
                <w:sz w:val="22"/>
                <w:szCs w:val="22"/>
                <w:lang w:val="cs-CZ"/>
              </w:rPr>
              <w:t>odhaduje rizika svých nápadů</w:t>
            </w:r>
          </w:p>
          <w:p w:rsidR="00122A5C" w:rsidRPr="00122A5C" w:rsidRDefault="001A32CD" w:rsidP="00122A5C">
            <w:pPr>
              <w:pStyle w:val="Odstavecseseznamem"/>
              <w:numPr>
                <w:ilvl w:val="0"/>
                <w:numId w:val="13"/>
              </w:numPr>
              <w:spacing w:line="276" w:lineRule="auto"/>
              <w:jc w:val="both"/>
              <w:rPr>
                <w:rFonts w:ascii="Arial" w:hAnsi="Arial" w:cs="Arial"/>
                <w:sz w:val="22"/>
                <w:szCs w:val="22"/>
                <w:lang w:val="cs-CZ"/>
              </w:rPr>
            </w:pPr>
            <w:r w:rsidRPr="00122A5C">
              <w:rPr>
                <w:rFonts w:ascii="Arial" w:hAnsi="Arial" w:cs="Arial"/>
                <w:sz w:val="22"/>
                <w:szCs w:val="22"/>
                <w:lang w:val="cs-CZ"/>
              </w:rPr>
              <w:t>odpovědně přistupuje k úkolům a povinnostem</w:t>
            </w:r>
          </w:p>
          <w:p w:rsidR="00122A5C" w:rsidRPr="00122A5C" w:rsidRDefault="001A32CD" w:rsidP="00122A5C">
            <w:pPr>
              <w:pStyle w:val="Odstavecseseznamem"/>
              <w:numPr>
                <w:ilvl w:val="0"/>
                <w:numId w:val="13"/>
              </w:numPr>
              <w:spacing w:line="276" w:lineRule="auto"/>
              <w:jc w:val="both"/>
              <w:rPr>
                <w:rFonts w:ascii="Arial" w:hAnsi="Arial" w:cs="Arial"/>
                <w:sz w:val="22"/>
                <w:szCs w:val="22"/>
                <w:lang w:val="cs-CZ"/>
              </w:rPr>
            </w:pPr>
            <w:r w:rsidRPr="00122A5C">
              <w:rPr>
                <w:rFonts w:ascii="Arial" w:hAnsi="Arial" w:cs="Arial"/>
                <w:sz w:val="22"/>
                <w:szCs w:val="22"/>
                <w:lang w:val="cs-CZ"/>
              </w:rPr>
              <w:t>uvědomuje si práva svá i druhých</w:t>
            </w:r>
          </w:p>
          <w:p w:rsidR="00122A5C" w:rsidRPr="00122A5C" w:rsidRDefault="001A32CD" w:rsidP="00122A5C">
            <w:pPr>
              <w:pStyle w:val="Odstavecseseznamem"/>
              <w:numPr>
                <w:ilvl w:val="0"/>
                <w:numId w:val="13"/>
              </w:numPr>
              <w:spacing w:line="276" w:lineRule="auto"/>
              <w:jc w:val="both"/>
              <w:rPr>
                <w:rFonts w:ascii="Arial" w:hAnsi="Arial" w:cs="Arial"/>
                <w:sz w:val="22"/>
                <w:szCs w:val="22"/>
                <w:lang w:val="cs-CZ"/>
              </w:rPr>
            </w:pPr>
            <w:r w:rsidRPr="00122A5C">
              <w:rPr>
                <w:rFonts w:ascii="Arial" w:hAnsi="Arial" w:cs="Arial"/>
                <w:sz w:val="22"/>
                <w:szCs w:val="22"/>
                <w:lang w:val="cs-CZ"/>
              </w:rPr>
              <w:t>chová se odpovědně s ohledem na zdravé a bezpečné prostředí</w:t>
            </w:r>
            <w:r w:rsidR="00122A5C" w:rsidRPr="00122A5C">
              <w:rPr>
                <w:rFonts w:ascii="Arial" w:hAnsi="Arial" w:cs="Arial"/>
                <w:sz w:val="22"/>
                <w:szCs w:val="22"/>
                <w:lang w:val="cs-CZ"/>
              </w:rPr>
              <w:t xml:space="preserve"> </w:t>
            </w:r>
            <w:r w:rsidRPr="00122A5C">
              <w:rPr>
                <w:rFonts w:ascii="Arial" w:hAnsi="Arial" w:cs="Arial"/>
                <w:sz w:val="22"/>
                <w:szCs w:val="22"/>
                <w:lang w:val="cs-CZ"/>
              </w:rPr>
              <w:t>(přírodní i společenské)</w:t>
            </w:r>
          </w:p>
          <w:p w:rsidR="001A32CD" w:rsidRPr="00122A5C" w:rsidRDefault="001A32CD" w:rsidP="00122A5C">
            <w:pPr>
              <w:pStyle w:val="Odstavecseseznamem"/>
              <w:numPr>
                <w:ilvl w:val="0"/>
                <w:numId w:val="13"/>
              </w:numPr>
              <w:spacing w:line="276" w:lineRule="auto"/>
              <w:jc w:val="both"/>
              <w:rPr>
                <w:rStyle w:val="Siln"/>
                <w:rFonts w:ascii="Arial" w:hAnsi="Arial" w:cs="Arial"/>
                <w:sz w:val="22"/>
                <w:szCs w:val="22"/>
                <w:lang w:val="cs-CZ"/>
              </w:rPr>
            </w:pPr>
            <w:r w:rsidRPr="00122A5C">
              <w:rPr>
                <w:rFonts w:ascii="Arial" w:hAnsi="Arial" w:cs="Arial"/>
                <w:sz w:val="22"/>
                <w:szCs w:val="22"/>
                <w:lang w:val="cs-CZ"/>
              </w:rPr>
              <w:t>dbá na své osobní zdraví i druhých</w:t>
            </w:r>
          </w:p>
        </w:tc>
      </w:tr>
      <w:tr w:rsidR="001A32CD" w:rsidTr="001A32CD">
        <w:tc>
          <w:tcPr>
            <w:tcW w:w="2689" w:type="dxa"/>
            <w:shd w:val="clear" w:color="auto" w:fill="B4C6E7" w:themeFill="accent1" w:themeFillTint="66"/>
          </w:tcPr>
          <w:p w:rsidR="001A32CD" w:rsidRDefault="001A32CD" w:rsidP="001A32CD">
            <w:pPr>
              <w:spacing w:line="276" w:lineRule="auto"/>
              <w:rPr>
                <w:rStyle w:val="Siln"/>
                <w:rFonts w:ascii="Arial" w:hAnsi="Arial" w:cs="Arial"/>
                <w:sz w:val="22"/>
                <w:szCs w:val="22"/>
                <w:lang w:val="cs-CZ"/>
              </w:rPr>
            </w:pPr>
            <w:r w:rsidRPr="00FE01E8">
              <w:rPr>
                <w:rStyle w:val="Siln"/>
                <w:rFonts w:ascii="Arial" w:hAnsi="Arial" w:cs="Arial"/>
                <w:sz w:val="22"/>
                <w:szCs w:val="22"/>
                <w:lang w:val="cs-CZ"/>
              </w:rPr>
              <w:t>kompetence k trávení volného času</w:t>
            </w:r>
          </w:p>
        </w:tc>
        <w:tc>
          <w:tcPr>
            <w:tcW w:w="6373" w:type="dxa"/>
          </w:tcPr>
          <w:p w:rsidR="00122A5C" w:rsidRPr="00122A5C" w:rsidRDefault="001A32CD" w:rsidP="00122A5C">
            <w:pPr>
              <w:pStyle w:val="Odstavecseseznamem"/>
              <w:numPr>
                <w:ilvl w:val="0"/>
                <w:numId w:val="14"/>
              </w:numPr>
              <w:spacing w:line="276" w:lineRule="auto"/>
              <w:jc w:val="both"/>
              <w:rPr>
                <w:rFonts w:ascii="Arial" w:hAnsi="Arial" w:cs="Arial"/>
                <w:sz w:val="22"/>
                <w:szCs w:val="22"/>
                <w:lang w:val="cs-CZ"/>
              </w:rPr>
            </w:pPr>
            <w:r w:rsidRPr="00122A5C">
              <w:rPr>
                <w:rFonts w:ascii="Arial" w:hAnsi="Arial" w:cs="Arial"/>
                <w:sz w:val="22"/>
                <w:szCs w:val="22"/>
                <w:lang w:val="cs-CZ"/>
              </w:rPr>
              <w:t>orientuje se v možnostech smysluplného trávení volného času</w:t>
            </w:r>
          </w:p>
          <w:p w:rsidR="00122A5C" w:rsidRPr="00122A5C" w:rsidRDefault="001A32CD" w:rsidP="00122A5C">
            <w:pPr>
              <w:pStyle w:val="Odstavecseseznamem"/>
              <w:numPr>
                <w:ilvl w:val="0"/>
                <w:numId w:val="14"/>
              </w:numPr>
              <w:spacing w:line="276" w:lineRule="auto"/>
              <w:jc w:val="both"/>
              <w:rPr>
                <w:rFonts w:ascii="Arial" w:hAnsi="Arial" w:cs="Arial"/>
                <w:sz w:val="22"/>
                <w:szCs w:val="22"/>
                <w:lang w:val="cs-CZ"/>
              </w:rPr>
            </w:pPr>
            <w:r w:rsidRPr="00122A5C">
              <w:rPr>
                <w:rFonts w:ascii="Arial" w:hAnsi="Arial" w:cs="Arial"/>
                <w:sz w:val="22"/>
                <w:szCs w:val="22"/>
                <w:lang w:val="cs-CZ"/>
              </w:rPr>
              <w:t>umí si vybrat zájmové činnosti dle vlastních dispozic</w:t>
            </w:r>
          </w:p>
          <w:p w:rsidR="00122A5C" w:rsidRPr="00122A5C" w:rsidRDefault="001A32CD" w:rsidP="00122A5C">
            <w:pPr>
              <w:pStyle w:val="Odstavecseseznamem"/>
              <w:numPr>
                <w:ilvl w:val="0"/>
                <w:numId w:val="14"/>
              </w:numPr>
              <w:spacing w:line="276" w:lineRule="auto"/>
              <w:jc w:val="both"/>
              <w:rPr>
                <w:rFonts w:ascii="Arial" w:hAnsi="Arial" w:cs="Arial"/>
                <w:sz w:val="22"/>
                <w:szCs w:val="22"/>
                <w:lang w:val="cs-CZ"/>
              </w:rPr>
            </w:pPr>
            <w:r w:rsidRPr="00122A5C">
              <w:rPr>
                <w:rFonts w:ascii="Arial" w:hAnsi="Arial" w:cs="Arial"/>
                <w:sz w:val="22"/>
                <w:szCs w:val="22"/>
                <w:lang w:val="cs-CZ"/>
              </w:rPr>
              <w:t>rozvíjí své zájmy v organizovaných skupinách i individuálních činnostech</w:t>
            </w:r>
          </w:p>
          <w:p w:rsidR="001A32CD" w:rsidRPr="00122A5C" w:rsidRDefault="001A32CD" w:rsidP="00122A5C">
            <w:pPr>
              <w:pStyle w:val="Odstavecseseznamem"/>
              <w:numPr>
                <w:ilvl w:val="0"/>
                <w:numId w:val="14"/>
              </w:numPr>
              <w:spacing w:line="276" w:lineRule="auto"/>
              <w:jc w:val="both"/>
              <w:rPr>
                <w:rStyle w:val="Siln"/>
                <w:rFonts w:ascii="Arial" w:hAnsi="Arial" w:cs="Arial"/>
                <w:sz w:val="22"/>
                <w:szCs w:val="22"/>
                <w:lang w:val="cs-CZ"/>
              </w:rPr>
            </w:pPr>
            <w:r w:rsidRPr="00122A5C">
              <w:rPr>
                <w:rFonts w:ascii="Arial" w:hAnsi="Arial" w:cs="Arial"/>
                <w:sz w:val="22"/>
                <w:szCs w:val="22"/>
                <w:lang w:val="cs-CZ"/>
              </w:rPr>
              <w:t>dokáže odmítnout nevhodnou nabídku volného času</w:t>
            </w:r>
          </w:p>
        </w:tc>
      </w:tr>
    </w:tbl>
    <w:p w:rsidR="00E947F7" w:rsidRPr="00FE01E8" w:rsidRDefault="00E947F7" w:rsidP="00FE01E8">
      <w:pPr>
        <w:spacing w:before="240" w:after="240" w:line="276" w:lineRule="auto"/>
        <w:jc w:val="both"/>
        <w:rPr>
          <w:rFonts w:ascii="Arial" w:hAnsi="Arial" w:cs="Arial"/>
          <w:b/>
          <w:sz w:val="22"/>
          <w:szCs w:val="22"/>
          <w:u w:val="single"/>
          <w:lang w:val="cs-CZ"/>
        </w:rPr>
      </w:pPr>
    </w:p>
    <w:p w:rsidR="00E947F7" w:rsidRPr="001A32CD" w:rsidRDefault="00E947F7" w:rsidP="001A32CD">
      <w:pPr>
        <w:pStyle w:val="Nadpis2"/>
        <w:rPr>
          <w:rFonts w:ascii="Arial" w:hAnsi="Arial" w:cs="Arial"/>
          <w:b/>
          <w:bCs/>
          <w:color w:val="000000" w:themeColor="text1"/>
          <w:sz w:val="22"/>
          <w:szCs w:val="22"/>
          <w:lang w:val="cs-CZ"/>
        </w:rPr>
      </w:pPr>
      <w:r w:rsidRPr="001A32CD">
        <w:rPr>
          <w:rFonts w:ascii="Arial" w:hAnsi="Arial" w:cs="Arial"/>
          <w:b/>
          <w:bCs/>
          <w:color w:val="000000" w:themeColor="text1"/>
          <w:sz w:val="22"/>
          <w:szCs w:val="22"/>
          <w:lang w:val="cs-CZ"/>
        </w:rPr>
        <w:t xml:space="preserve"> </w:t>
      </w:r>
      <w:bookmarkStart w:id="27" w:name="_Toc143341479"/>
      <w:r w:rsidRPr="001A32CD">
        <w:rPr>
          <w:rFonts w:ascii="Arial" w:hAnsi="Arial" w:cs="Arial"/>
          <w:b/>
          <w:bCs/>
          <w:color w:val="000000" w:themeColor="text1"/>
          <w:sz w:val="22"/>
          <w:szCs w:val="22"/>
          <w:lang w:val="cs-CZ"/>
        </w:rPr>
        <w:t>Typy učení v ŠD</w:t>
      </w:r>
      <w:bookmarkEnd w:id="27"/>
    </w:p>
    <w:p w:rsidR="00E947F7" w:rsidRPr="00FE01E8" w:rsidRDefault="00122A5C" w:rsidP="00FE01E8">
      <w:pPr>
        <w:spacing w:before="240" w:after="240" w:line="276" w:lineRule="auto"/>
        <w:jc w:val="both"/>
        <w:rPr>
          <w:rFonts w:ascii="Arial" w:hAnsi="Arial" w:cs="Arial"/>
          <w:sz w:val="22"/>
          <w:szCs w:val="22"/>
          <w:lang w:val="cs-CZ"/>
        </w:rPr>
      </w:pPr>
      <w:proofErr w:type="spellStart"/>
      <w:r>
        <w:rPr>
          <w:rFonts w:ascii="Arial" w:hAnsi="Arial" w:cs="Arial"/>
          <w:sz w:val="22"/>
          <w:szCs w:val="22"/>
          <w:lang w:val="cs-CZ"/>
        </w:rPr>
        <w:t>V</w:t>
      </w:r>
      <w:r w:rsidR="00E947F7" w:rsidRPr="00FE01E8">
        <w:rPr>
          <w:rFonts w:ascii="Arial" w:hAnsi="Arial" w:cs="Arial"/>
          <w:sz w:val="22"/>
          <w:szCs w:val="22"/>
          <w:lang w:val="cs-CZ"/>
        </w:rPr>
        <w:t>vzdělávací</w:t>
      </w:r>
      <w:proofErr w:type="spellEnd"/>
      <w:r w:rsidR="00E947F7" w:rsidRPr="00FE01E8">
        <w:rPr>
          <w:rFonts w:ascii="Arial" w:hAnsi="Arial" w:cs="Arial"/>
          <w:sz w:val="22"/>
          <w:szCs w:val="22"/>
          <w:lang w:val="cs-CZ"/>
        </w:rPr>
        <w:t xml:space="preserve"> program vychází z konkrétních podmínek ŠD: demografických, prostorových, personálních a sociálních. Při plánování aktivit </w:t>
      </w:r>
      <w:r>
        <w:rPr>
          <w:rFonts w:ascii="Arial" w:hAnsi="Arial" w:cs="Arial"/>
          <w:sz w:val="22"/>
          <w:szCs w:val="22"/>
          <w:lang w:val="cs-CZ"/>
        </w:rPr>
        <w:t xml:space="preserve">ŠVP </w:t>
      </w:r>
      <w:r w:rsidR="00E947F7" w:rsidRPr="00FE01E8">
        <w:rPr>
          <w:rFonts w:ascii="Arial" w:hAnsi="Arial" w:cs="Arial"/>
          <w:sz w:val="22"/>
          <w:szCs w:val="22"/>
          <w:lang w:val="cs-CZ"/>
        </w:rPr>
        <w:t>ŠD vycházíme ze čtyř typů učení.</w:t>
      </w:r>
    </w:p>
    <w:tbl>
      <w:tblPr>
        <w:tblStyle w:val="Mkatabulky"/>
        <w:tblW w:w="0" w:type="auto"/>
        <w:tblLook w:val="04A0" w:firstRow="1" w:lastRow="0" w:firstColumn="1" w:lastColumn="0" w:noHBand="0" w:noVBand="1"/>
      </w:tblPr>
      <w:tblGrid>
        <w:gridCol w:w="2689"/>
        <w:gridCol w:w="6373"/>
      </w:tblGrid>
      <w:tr w:rsidR="00122A5C" w:rsidTr="00122A5C">
        <w:tc>
          <w:tcPr>
            <w:tcW w:w="2689" w:type="dxa"/>
            <w:shd w:val="clear" w:color="auto" w:fill="B4C6E7" w:themeFill="accent1" w:themeFillTint="66"/>
          </w:tcPr>
          <w:p w:rsidR="00122A5C" w:rsidRDefault="00122A5C" w:rsidP="00122A5C">
            <w:pPr>
              <w:spacing w:line="276" w:lineRule="auto"/>
              <w:jc w:val="both"/>
              <w:rPr>
                <w:rFonts w:ascii="Arial" w:hAnsi="Arial" w:cs="Arial"/>
                <w:sz w:val="22"/>
                <w:szCs w:val="22"/>
                <w:lang w:val="cs-CZ"/>
              </w:rPr>
            </w:pPr>
            <w:r w:rsidRPr="00FE01E8">
              <w:rPr>
                <w:rFonts w:ascii="Arial" w:hAnsi="Arial" w:cs="Arial"/>
                <w:b/>
                <w:sz w:val="22"/>
                <w:szCs w:val="22"/>
                <w:lang w:val="cs-CZ"/>
              </w:rPr>
              <w:t>učit se znát</w:t>
            </w:r>
          </w:p>
        </w:tc>
        <w:tc>
          <w:tcPr>
            <w:tcW w:w="6373" w:type="dxa"/>
          </w:tcPr>
          <w:p w:rsidR="00122A5C" w:rsidRPr="00122A5C" w:rsidRDefault="00122A5C" w:rsidP="00122A5C">
            <w:pPr>
              <w:pStyle w:val="Odstavecseseznamem"/>
              <w:numPr>
                <w:ilvl w:val="0"/>
                <w:numId w:val="15"/>
              </w:numPr>
              <w:spacing w:line="276" w:lineRule="auto"/>
              <w:jc w:val="both"/>
              <w:rPr>
                <w:rFonts w:ascii="Arial" w:hAnsi="Arial" w:cs="Arial"/>
                <w:sz w:val="22"/>
                <w:szCs w:val="22"/>
                <w:lang w:val="cs-CZ"/>
              </w:rPr>
            </w:pPr>
            <w:r w:rsidRPr="00122A5C">
              <w:rPr>
                <w:rFonts w:ascii="Arial" w:hAnsi="Arial" w:cs="Arial"/>
                <w:sz w:val="22"/>
                <w:szCs w:val="22"/>
                <w:lang w:val="cs-CZ"/>
              </w:rPr>
              <w:t>získávat vědomosti</w:t>
            </w:r>
          </w:p>
          <w:p w:rsidR="00122A5C" w:rsidRPr="00122A5C" w:rsidRDefault="00122A5C" w:rsidP="00122A5C">
            <w:pPr>
              <w:pStyle w:val="Odstavecseseznamem"/>
              <w:numPr>
                <w:ilvl w:val="0"/>
                <w:numId w:val="15"/>
              </w:numPr>
              <w:spacing w:line="276" w:lineRule="auto"/>
              <w:jc w:val="both"/>
              <w:rPr>
                <w:rFonts w:ascii="Arial" w:hAnsi="Arial" w:cs="Arial"/>
                <w:sz w:val="22"/>
                <w:szCs w:val="22"/>
                <w:lang w:val="cs-CZ"/>
              </w:rPr>
            </w:pPr>
            <w:r w:rsidRPr="00122A5C">
              <w:rPr>
                <w:rFonts w:ascii="Arial" w:hAnsi="Arial" w:cs="Arial"/>
                <w:sz w:val="22"/>
                <w:szCs w:val="22"/>
                <w:lang w:val="cs-CZ"/>
              </w:rPr>
              <w:t>učit se objevovat nové věci</w:t>
            </w:r>
          </w:p>
          <w:p w:rsidR="00122A5C" w:rsidRPr="00122A5C" w:rsidRDefault="00122A5C" w:rsidP="00122A5C">
            <w:pPr>
              <w:pStyle w:val="Odstavecseseznamem"/>
              <w:numPr>
                <w:ilvl w:val="0"/>
                <w:numId w:val="15"/>
              </w:numPr>
              <w:spacing w:line="276" w:lineRule="auto"/>
              <w:jc w:val="both"/>
              <w:rPr>
                <w:rFonts w:ascii="Arial" w:hAnsi="Arial" w:cs="Arial"/>
                <w:sz w:val="22"/>
                <w:szCs w:val="22"/>
                <w:lang w:val="cs-CZ"/>
              </w:rPr>
            </w:pPr>
            <w:r w:rsidRPr="00122A5C">
              <w:rPr>
                <w:rFonts w:ascii="Arial" w:hAnsi="Arial" w:cs="Arial"/>
                <w:sz w:val="22"/>
                <w:szCs w:val="22"/>
                <w:lang w:val="cs-CZ"/>
              </w:rPr>
              <w:t>získávat poznatky</w:t>
            </w:r>
          </w:p>
          <w:p w:rsidR="00122A5C" w:rsidRPr="00122A5C" w:rsidRDefault="00122A5C" w:rsidP="00122A5C">
            <w:pPr>
              <w:pStyle w:val="Odstavecseseznamem"/>
              <w:numPr>
                <w:ilvl w:val="0"/>
                <w:numId w:val="15"/>
              </w:numPr>
              <w:spacing w:line="276" w:lineRule="auto"/>
              <w:jc w:val="both"/>
              <w:rPr>
                <w:rFonts w:ascii="Arial" w:hAnsi="Arial" w:cs="Arial"/>
                <w:sz w:val="22"/>
                <w:szCs w:val="22"/>
                <w:lang w:val="cs-CZ"/>
              </w:rPr>
            </w:pPr>
            <w:r w:rsidRPr="00122A5C">
              <w:rPr>
                <w:rFonts w:ascii="Arial" w:hAnsi="Arial" w:cs="Arial"/>
                <w:sz w:val="22"/>
                <w:szCs w:val="22"/>
                <w:lang w:val="cs-CZ"/>
              </w:rPr>
              <w:t>dávat věci do souvislostí</w:t>
            </w:r>
          </w:p>
          <w:p w:rsidR="00122A5C" w:rsidRPr="00122A5C" w:rsidRDefault="00122A5C" w:rsidP="00122A5C">
            <w:pPr>
              <w:pStyle w:val="Odstavecseseznamem"/>
              <w:numPr>
                <w:ilvl w:val="0"/>
                <w:numId w:val="15"/>
              </w:numPr>
              <w:spacing w:line="276" w:lineRule="auto"/>
              <w:jc w:val="both"/>
              <w:rPr>
                <w:rFonts w:ascii="Arial" w:hAnsi="Arial" w:cs="Arial"/>
                <w:sz w:val="22"/>
                <w:szCs w:val="22"/>
                <w:lang w:val="cs-CZ"/>
              </w:rPr>
            </w:pPr>
            <w:r w:rsidRPr="00122A5C">
              <w:rPr>
                <w:rFonts w:ascii="Arial" w:hAnsi="Arial" w:cs="Arial"/>
                <w:sz w:val="22"/>
                <w:szCs w:val="22"/>
                <w:lang w:val="cs-CZ"/>
              </w:rPr>
              <w:t>řešit problémy</w:t>
            </w:r>
          </w:p>
        </w:tc>
      </w:tr>
      <w:tr w:rsidR="00122A5C" w:rsidTr="00122A5C">
        <w:tc>
          <w:tcPr>
            <w:tcW w:w="2689" w:type="dxa"/>
            <w:shd w:val="clear" w:color="auto" w:fill="B4C6E7" w:themeFill="accent1" w:themeFillTint="66"/>
          </w:tcPr>
          <w:p w:rsidR="00122A5C" w:rsidRDefault="00122A5C" w:rsidP="00122A5C">
            <w:pPr>
              <w:spacing w:line="276" w:lineRule="auto"/>
              <w:jc w:val="both"/>
              <w:rPr>
                <w:rFonts w:ascii="Arial" w:hAnsi="Arial" w:cs="Arial"/>
                <w:sz w:val="22"/>
                <w:szCs w:val="22"/>
                <w:lang w:val="cs-CZ"/>
              </w:rPr>
            </w:pPr>
            <w:r w:rsidRPr="00FE01E8">
              <w:rPr>
                <w:rFonts w:ascii="Arial" w:hAnsi="Arial" w:cs="Arial"/>
                <w:b/>
                <w:sz w:val="22"/>
                <w:szCs w:val="22"/>
                <w:lang w:val="cs-CZ"/>
              </w:rPr>
              <w:t>učit se jak na to</w:t>
            </w:r>
          </w:p>
        </w:tc>
        <w:tc>
          <w:tcPr>
            <w:tcW w:w="6373" w:type="dxa"/>
          </w:tcPr>
          <w:p w:rsidR="00122A5C" w:rsidRPr="00122A5C" w:rsidRDefault="00122A5C" w:rsidP="00122A5C">
            <w:pPr>
              <w:pStyle w:val="Odstavecseseznamem"/>
              <w:numPr>
                <w:ilvl w:val="0"/>
                <w:numId w:val="16"/>
              </w:numPr>
              <w:spacing w:line="276" w:lineRule="auto"/>
              <w:jc w:val="both"/>
              <w:rPr>
                <w:rFonts w:ascii="Arial" w:hAnsi="Arial" w:cs="Arial"/>
                <w:sz w:val="22"/>
                <w:szCs w:val="22"/>
                <w:lang w:val="cs-CZ"/>
              </w:rPr>
            </w:pPr>
            <w:r w:rsidRPr="00122A5C">
              <w:rPr>
                <w:rFonts w:ascii="Arial" w:hAnsi="Arial" w:cs="Arial"/>
                <w:sz w:val="22"/>
                <w:szCs w:val="22"/>
                <w:lang w:val="cs-CZ"/>
              </w:rPr>
              <w:t>získávat různé dovednosti a návyky pro potřebné život</w:t>
            </w:r>
          </w:p>
          <w:p w:rsidR="00122A5C" w:rsidRPr="00122A5C" w:rsidRDefault="00122A5C" w:rsidP="00122A5C">
            <w:pPr>
              <w:pStyle w:val="Odstavecseseznamem"/>
              <w:numPr>
                <w:ilvl w:val="0"/>
                <w:numId w:val="16"/>
              </w:numPr>
              <w:spacing w:line="276" w:lineRule="auto"/>
              <w:jc w:val="both"/>
              <w:rPr>
                <w:rFonts w:ascii="Arial" w:hAnsi="Arial" w:cs="Arial"/>
                <w:sz w:val="22"/>
                <w:szCs w:val="22"/>
                <w:lang w:val="cs-CZ"/>
              </w:rPr>
            </w:pPr>
            <w:r w:rsidRPr="00122A5C">
              <w:rPr>
                <w:rFonts w:ascii="Arial" w:hAnsi="Arial" w:cs="Arial"/>
                <w:sz w:val="22"/>
                <w:szCs w:val="22"/>
                <w:lang w:val="cs-CZ"/>
              </w:rPr>
              <w:t>komunikovat</w:t>
            </w:r>
          </w:p>
          <w:p w:rsidR="00122A5C" w:rsidRPr="00122A5C" w:rsidRDefault="00122A5C" w:rsidP="00122A5C">
            <w:pPr>
              <w:pStyle w:val="Odstavecseseznamem"/>
              <w:numPr>
                <w:ilvl w:val="0"/>
                <w:numId w:val="16"/>
              </w:numPr>
              <w:spacing w:line="276" w:lineRule="auto"/>
              <w:jc w:val="both"/>
              <w:rPr>
                <w:rFonts w:ascii="Arial" w:hAnsi="Arial" w:cs="Arial"/>
                <w:sz w:val="22"/>
                <w:szCs w:val="22"/>
                <w:lang w:val="cs-CZ"/>
              </w:rPr>
            </w:pPr>
            <w:r w:rsidRPr="00122A5C">
              <w:rPr>
                <w:rFonts w:ascii="Arial" w:hAnsi="Arial" w:cs="Arial"/>
                <w:sz w:val="22"/>
                <w:szCs w:val="22"/>
                <w:lang w:val="cs-CZ"/>
              </w:rPr>
              <w:t>svůj postoj názor si obhájit</w:t>
            </w:r>
          </w:p>
        </w:tc>
      </w:tr>
      <w:tr w:rsidR="00122A5C" w:rsidTr="00122A5C">
        <w:tc>
          <w:tcPr>
            <w:tcW w:w="2689" w:type="dxa"/>
            <w:shd w:val="clear" w:color="auto" w:fill="B4C6E7" w:themeFill="accent1" w:themeFillTint="66"/>
          </w:tcPr>
          <w:p w:rsidR="00122A5C" w:rsidRDefault="00122A5C" w:rsidP="00122A5C">
            <w:pPr>
              <w:spacing w:line="276" w:lineRule="auto"/>
              <w:jc w:val="both"/>
              <w:rPr>
                <w:rFonts w:ascii="Arial" w:hAnsi="Arial" w:cs="Arial"/>
                <w:sz w:val="22"/>
                <w:szCs w:val="22"/>
                <w:lang w:val="cs-CZ"/>
              </w:rPr>
            </w:pPr>
            <w:r w:rsidRPr="00FE01E8">
              <w:rPr>
                <w:rFonts w:ascii="Arial" w:hAnsi="Arial" w:cs="Arial"/>
                <w:b/>
                <w:sz w:val="22"/>
                <w:szCs w:val="22"/>
                <w:lang w:val="cs-CZ"/>
              </w:rPr>
              <w:t>učit se žít společně</w:t>
            </w:r>
          </w:p>
        </w:tc>
        <w:tc>
          <w:tcPr>
            <w:tcW w:w="6373" w:type="dxa"/>
          </w:tcPr>
          <w:p w:rsidR="00122A5C" w:rsidRPr="00122A5C" w:rsidRDefault="00122A5C" w:rsidP="00122A5C">
            <w:pPr>
              <w:pStyle w:val="Odstavecseseznamem"/>
              <w:numPr>
                <w:ilvl w:val="0"/>
                <w:numId w:val="17"/>
              </w:numPr>
              <w:spacing w:line="276" w:lineRule="auto"/>
              <w:jc w:val="both"/>
              <w:rPr>
                <w:rFonts w:ascii="Arial" w:hAnsi="Arial" w:cs="Arial"/>
                <w:sz w:val="22"/>
                <w:szCs w:val="22"/>
                <w:lang w:val="cs-CZ"/>
              </w:rPr>
            </w:pPr>
            <w:r w:rsidRPr="00122A5C">
              <w:rPr>
                <w:rFonts w:ascii="Arial" w:hAnsi="Arial" w:cs="Arial"/>
                <w:sz w:val="22"/>
                <w:szCs w:val="22"/>
                <w:lang w:val="cs-CZ"/>
              </w:rPr>
              <w:t xml:space="preserve">rozvíjet porozumění mezi lidmi, </w:t>
            </w:r>
          </w:p>
          <w:p w:rsidR="00122A5C" w:rsidRPr="00122A5C" w:rsidRDefault="00122A5C" w:rsidP="00122A5C">
            <w:pPr>
              <w:pStyle w:val="Odstavecseseznamem"/>
              <w:numPr>
                <w:ilvl w:val="0"/>
                <w:numId w:val="17"/>
              </w:numPr>
              <w:spacing w:line="276" w:lineRule="auto"/>
              <w:jc w:val="both"/>
              <w:rPr>
                <w:rFonts w:ascii="Arial" w:hAnsi="Arial" w:cs="Arial"/>
                <w:sz w:val="22"/>
                <w:szCs w:val="22"/>
                <w:lang w:val="cs-CZ"/>
              </w:rPr>
            </w:pPr>
            <w:r w:rsidRPr="00122A5C">
              <w:rPr>
                <w:rFonts w:ascii="Arial" w:hAnsi="Arial" w:cs="Arial"/>
                <w:sz w:val="22"/>
                <w:szCs w:val="22"/>
                <w:lang w:val="cs-CZ"/>
              </w:rPr>
              <w:t>poznání, že všichni máme práva ale i povinnosti</w:t>
            </w:r>
          </w:p>
          <w:p w:rsidR="00122A5C" w:rsidRPr="00122A5C" w:rsidRDefault="00122A5C" w:rsidP="00122A5C">
            <w:pPr>
              <w:pStyle w:val="Odstavecseseznamem"/>
              <w:numPr>
                <w:ilvl w:val="0"/>
                <w:numId w:val="17"/>
              </w:numPr>
              <w:spacing w:line="276" w:lineRule="auto"/>
              <w:jc w:val="both"/>
              <w:rPr>
                <w:rFonts w:ascii="Arial" w:hAnsi="Arial" w:cs="Arial"/>
                <w:sz w:val="22"/>
                <w:szCs w:val="22"/>
                <w:lang w:val="cs-CZ"/>
              </w:rPr>
            </w:pPr>
            <w:r w:rsidRPr="00122A5C">
              <w:rPr>
                <w:rFonts w:ascii="Arial" w:hAnsi="Arial" w:cs="Arial"/>
                <w:sz w:val="22"/>
                <w:szCs w:val="22"/>
                <w:lang w:val="cs-CZ"/>
              </w:rPr>
              <w:t>osvojovat si pravidla společenského chování</w:t>
            </w:r>
          </w:p>
          <w:p w:rsidR="00122A5C" w:rsidRPr="00122A5C" w:rsidRDefault="00122A5C" w:rsidP="00122A5C">
            <w:pPr>
              <w:pStyle w:val="Odstavecseseznamem"/>
              <w:numPr>
                <w:ilvl w:val="0"/>
                <w:numId w:val="17"/>
              </w:numPr>
              <w:spacing w:line="276" w:lineRule="auto"/>
              <w:jc w:val="both"/>
              <w:rPr>
                <w:rFonts w:ascii="Arial" w:hAnsi="Arial" w:cs="Arial"/>
                <w:sz w:val="22"/>
                <w:szCs w:val="22"/>
                <w:lang w:val="cs-CZ"/>
              </w:rPr>
            </w:pPr>
            <w:r w:rsidRPr="00122A5C">
              <w:rPr>
                <w:rFonts w:ascii="Arial" w:hAnsi="Arial" w:cs="Arial"/>
                <w:sz w:val="22"/>
                <w:szCs w:val="22"/>
                <w:lang w:val="cs-CZ"/>
              </w:rPr>
              <w:t>rozvíjet empatii</w:t>
            </w:r>
          </w:p>
          <w:p w:rsidR="00122A5C" w:rsidRPr="00122A5C" w:rsidRDefault="00122A5C" w:rsidP="00122A5C">
            <w:pPr>
              <w:pStyle w:val="Odstavecseseznamem"/>
              <w:numPr>
                <w:ilvl w:val="0"/>
                <w:numId w:val="17"/>
              </w:numPr>
              <w:spacing w:line="276" w:lineRule="auto"/>
              <w:jc w:val="both"/>
              <w:rPr>
                <w:rFonts w:ascii="Arial" w:hAnsi="Arial" w:cs="Arial"/>
                <w:sz w:val="22"/>
                <w:szCs w:val="22"/>
                <w:lang w:val="cs-CZ"/>
              </w:rPr>
            </w:pPr>
            <w:r w:rsidRPr="00122A5C">
              <w:rPr>
                <w:rFonts w:ascii="Arial" w:hAnsi="Arial" w:cs="Arial"/>
                <w:sz w:val="22"/>
                <w:szCs w:val="22"/>
                <w:lang w:val="cs-CZ"/>
              </w:rPr>
              <w:t>společně se učit řešit problémy</w:t>
            </w:r>
          </w:p>
          <w:p w:rsidR="00122A5C" w:rsidRPr="00122A5C" w:rsidRDefault="00122A5C" w:rsidP="00122A5C">
            <w:pPr>
              <w:pStyle w:val="Odstavecseseznamem"/>
              <w:numPr>
                <w:ilvl w:val="0"/>
                <w:numId w:val="17"/>
              </w:numPr>
              <w:spacing w:line="276" w:lineRule="auto"/>
              <w:jc w:val="both"/>
              <w:rPr>
                <w:rFonts w:ascii="Arial" w:hAnsi="Arial" w:cs="Arial"/>
                <w:sz w:val="22"/>
                <w:szCs w:val="22"/>
                <w:lang w:val="cs-CZ"/>
              </w:rPr>
            </w:pPr>
            <w:r w:rsidRPr="00122A5C">
              <w:rPr>
                <w:rFonts w:ascii="Arial" w:hAnsi="Arial" w:cs="Arial"/>
                <w:sz w:val="22"/>
                <w:szCs w:val="22"/>
                <w:lang w:val="cs-CZ"/>
              </w:rPr>
              <w:t>pracovat jako člen týmu</w:t>
            </w:r>
          </w:p>
        </w:tc>
      </w:tr>
      <w:tr w:rsidR="00122A5C" w:rsidTr="00122A5C">
        <w:tc>
          <w:tcPr>
            <w:tcW w:w="2689" w:type="dxa"/>
            <w:shd w:val="clear" w:color="auto" w:fill="B4C6E7" w:themeFill="accent1" w:themeFillTint="66"/>
          </w:tcPr>
          <w:p w:rsidR="00122A5C" w:rsidRDefault="00122A5C" w:rsidP="00122A5C">
            <w:pPr>
              <w:spacing w:line="276" w:lineRule="auto"/>
              <w:jc w:val="both"/>
              <w:rPr>
                <w:rFonts w:ascii="Arial" w:hAnsi="Arial" w:cs="Arial"/>
                <w:sz w:val="22"/>
                <w:szCs w:val="22"/>
                <w:lang w:val="cs-CZ"/>
              </w:rPr>
            </w:pPr>
            <w:r w:rsidRPr="00FE01E8">
              <w:rPr>
                <w:rFonts w:ascii="Arial" w:hAnsi="Arial" w:cs="Arial"/>
                <w:b/>
                <w:sz w:val="22"/>
                <w:szCs w:val="22"/>
                <w:lang w:val="cs-CZ"/>
              </w:rPr>
              <w:t>učit se být</w:t>
            </w:r>
          </w:p>
        </w:tc>
        <w:tc>
          <w:tcPr>
            <w:tcW w:w="6373" w:type="dxa"/>
          </w:tcPr>
          <w:p w:rsidR="00122A5C" w:rsidRPr="00122A5C" w:rsidRDefault="00122A5C" w:rsidP="00122A5C">
            <w:pPr>
              <w:pStyle w:val="Odstavecseseznamem"/>
              <w:numPr>
                <w:ilvl w:val="0"/>
                <w:numId w:val="18"/>
              </w:numPr>
              <w:spacing w:line="276" w:lineRule="auto"/>
              <w:jc w:val="both"/>
              <w:rPr>
                <w:rFonts w:ascii="Arial" w:hAnsi="Arial" w:cs="Arial"/>
                <w:sz w:val="22"/>
                <w:szCs w:val="22"/>
                <w:lang w:val="cs-CZ"/>
              </w:rPr>
            </w:pPr>
            <w:r w:rsidRPr="00122A5C">
              <w:rPr>
                <w:rFonts w:ascii="Arial" w:hAnsi="Arial" w:cs="Arial"/>
                <w:sz w:val="22"/>
                <w:szCs w:val="22"/>
                <w:lang w:val="cs-CZ"/>
              </w:rPr>
              <w:t>rozvíjet vnitřní kvality jedince</w:t>
            </w:r>
          </w:p>
          <w:p w:rsidR="00122A5C" w:rsidRPr="00122A5C" w:rsidRDefault="00122A5C" w:rsidP="00122A5C">
            <w:pPr>
              <w:pStyle w:val="Odstavecseseznamem"/>
              <w:numPr>
                <w:ilvl w:val="0"/>
                <w:numId w:val="18"/>
              </w:numPr>
              <w:spacing w:line="276" w:lineRule="auto"/>
              <w:jc w:val="both"/>
              <w:rPr>
                <w:rFonts w:ascii="Arial" w:hAnsi="Arial" w:cs="Arial"/>
                <w:sz w:val="22"/>
                <w:szCs w:val="22"/>
                <w:lang w:val="cs-CZ"/>
              </w:rPr>
            </w:pPr>
            <w:r w:rsidRPr="00122A5C">
              <w:rPr>
                <w:rFonts w:ascii="Arial" w:hAnsi="Arial" w:cs="Arial"/>
                <w:sz w:val="22"/>
                <w:szCs w:val="22"/>
                <w:lang w:val="cs-CZ"/>
              </w:rPr>
              <w:t>budovat jeho hodnotový systém</w:t>
            </w:r>
          </w:p>
          <w:p w:rsidR="00122A5C" w:rsidRPr="00122A5C" w:rsidRDefault="00122A5C" w:rsidP="00122A5C">
            <w:pPr>
              <w:pStyle w:val="Odstavecseseznamem"/>
              <w:numPr>
                <w:ilvl w:val="0"/>
                <w:numId w:val="18"/>
              </w:numPr>
              <w:spacing w:line="276" w:lineRule="auto"/>
              <w:jc w:val="both"/>
              <w:rPr>
                <w:rFonts w:ascii="Arial" w:hAnsi="Arial" w:cs="Arial"/>
                <w:sz w:val="22"/>
                <w:szCs w:val="22"/>
                <w:lang w:val="cs-CZ"/>
              </w:rPr>
            </w:pPr>
            <w:r w:rsidRPr="00122A5C">
              <w:rPr>
                <w:rFonts w:ascii="Arial" w:hAnsi="Arial" w:cs="Arial"/>
                <w:sz w:val="22"/>
                <w:szCs w:val="22"/>
                <w:lang w:val="cs-CZ"/>
              </w:rPr>
              <w:t>pěstovat zdravý životní styl</w:t>
            </w:r>
          </w:p>
        </w:tc>
      </w:tr>
    </w:tbl>
    <w:p w:rsidR="00E947F7" w:rsidRPr="00122A5C" w:rsidRDefault="00E947F7" w:rsidP="00FE01E8">
      <w:pPr>
        <w:pStyle w:val="Nadpis1"/>
        <w:spacing w:after="240" w:line="276" w:lineRule="auto"/>
        <w:rPr>
          <w:rFonts w:ascii="Arial" w:eastAsia="Times New Roman" w:hAnsi="Arial" w:cs="Arial"/>
          <w:b/>
          <w:bCs/>
          <w:color w:val="000000" w:themeColor="text1"/>
          <w:sz w:val="28"/>
          <w:szCs w:val="28"/>
          <w:lang w:val="cs-CZ"/>
        </w:rPr>
      </w:pPr>
      <w:bookmarkStart w:id="28" w:name="_Toc143341480"/>
      <w:r w:rsidRPr="00122A5C">
        <w:rPr>
          <w:rFonts w:ascii="Arial" w:eastAsia="Times New Roman" w:hAnsi="Arial" w:cs="Arial"/>
          <w:b/>
          <w:bCs/>
          <w:color w:val="000000" w:themeColor="text1"/>
          <w:sz w:val="28"/>
          <w:szCs w:val="28"/>
          <w:lang w:val="cs-CZ"/>
        </w:rPr>
        <w:lastRenderedPageBreak/>
        <w:t>8. Celoroční plán školní družiny</w:t>
      </w:r>
      <w:bookmarkEnd w:id="28"/>
    </w:p>
    <w:tbl>
      <w:tblPr>
        <w:tblStyle w:val="Mkatabulky"/>
        <w:tblW w:w="0" w:type="auto"/>
        <w:tblLook w:val="04A0" w:firstRow="1" w:lastRow="0" w:firstColumn="1" w:lastColumn="0" w:noHBand="0" w:noVBand="1"/>
      </w:tblPr>
      <w:tblGrid>
        <w:gridCol w:w="1072"/>
        <w:gridCol w:w="1133"/>
        <w:gridCol w:w="6857"/>
      </w:tblGrid>
      <w:tr w:rsidR="00122A5C" w:rsidTr="00122A5C">
        <w:tc>
          <w:tcPr>
            <w:tcW w:w="1072" w:type="dxa"/>
            <w:shd w:val="clear" w:color="auto" w:fill="8EAADB" w:themeFill="accent1" w:themeFillTint="99"/>
            <w:vAlign w:val="center"/>
          </w:tcPr>
          <w:p w:rsidR="00122A5C" w:rsidRPr="00FE01E8" w:rsidRDefault="00122A5C" w:rsidP="00122A5C">
            <w:pPr>
              <w:spacing w:line="276" w:lineRule="auto"/>
              <w:rPr>
                <w:rFonts w:ascii="Arial" w:eastAsia="Times New Roman" w:hAnsi="Arial" w:cs="Arial"/>
                <w:b/>
                <w:bCs/>
                <w:sz w:val="22"/>
                <w:szCs w:val="22"/>
                <w:lang w:val="cs-CZ"/>
              </w:rPr>
            </w:pPr>
            <w:r w:rsidRPr="00FE01E8">
              <w:rPr>
                <w:rFonts w:ascii="Arial" w:eastAsia="Times New Roman" w:hAnsi="Arial" w:cs="Arial"/>
                <w:b/>
                <w:bCs/>
                <w:sz w:val="22"/>
                <w:szCs w:val="22"/>
                <w:lang w:val="cs-CZ"/>
              </w:rPr>
              <w:t>PODZIM</w:t>
            </w:r>
          </w:p>
          <w:p w:rsidR="00122A5C" w:rsidRDefault="00122A5C" w:rsidP="00122A5C">
            <w:pPr>
              <w:spacing w:line="276" w:lineRule="auto"/>
              <w:rPr>
                <w:rFonts w:ascii="Arial" w:eastAsia="Times New Roman" w:hAnsi="Arial" w:cs="Arial"/>
                <w:b/>
                <w:bCs/>
                <w:sz w:val="22"/>
                <w:szCs w:val="22"/>
                <w:lang w:val="cs-CZ"/>
              </w:rPr>
            </w:pPr>
          </w:p>
        </w:tc>
        <w:tc>
          <w:tcPr>
            <w:tcW w:w="1125" w:type="dxa"/>
            <w:shd w:val="clear" w:color="auto" w:fill="B4C6E7" w:themeFill="accent1" w:themeFillTint="66"/>
            <w:vAlign w:val="center"/>
          </w:tcPr>
          <w:p w:rsidR="00122A5C" w:rsidRDefault="00122A5C" w:rsidP="00122A5C">
            <w:pPr>
              <w:spacing w:line="276" w:lineRule="auto"/>
              <w:rPr>
                <w:rFonts w:ascii="Arial" w:eastAsia="Times New Roman" w:hAnsi="Arial" w:cs="Arial"/>
                <w:b/>
                <w:bCs/>
                <w:sz w:val="22"/>
                <w:szCs w:val="22"/>
                <w:lang w:val="cs-CZ"/>
              </w:rPr>
            </w:pPr>
            <w:r w:rsidRPr="00FE01E8">
              <w:rPr>
                <w:rFonts w:ascii="Arial" w:eastAsia="Times New Roman" w:hAnsi="Arial" w:cs="Arial"/>
                <w:b/>
                <w:bCs/>
                <w:sz w:val="22"/>
                <w:szCs w:val="22"/>
                <w:lang w:val="cs-CZ"/>
              </w:rPr>
              <w:t>zá</w:t>
            </w:r>
            <w:r w:rsidRPr="00FE01E8">
              <w:rPr>
                <w:rFonts w:ascii="Arial" w:eastAsia="TimesNewRoman, Bold" w:hAnsi="Arial" w:cs="Arial"/>
                <w:b/>
                <w:bCs/>
                <w:sz w:val="22"/>
                <w:szCs w:val="22"/>
                <w:lang w:val="cs-CZ"/>
              </w:rPr>
              <w:t>ř</w:t>
            </w:r>
            <w:r w:rsidRPr="00FE01E8">
              <w:rPr>
                <w:rFonts w:ascii="Arial" w:eastAsia="Times New Roman" w:hAnsi="Arial" w:cs="Arial"/>
                <w:b/>
                <w:bCs/>
                <w:sz w:val="22"/>
                <w:szCs w:val="22"/>
                <w:lang w:val="cs-CZ"/>
              </w:rPr>
              <w:t xml:space="preserve">í </w:t>
            </w:r>
          </w:p>
          <w:p w:rsidR="00122A5C" w:rsidRPr="00FE01E8" w:rsidRDefault="00122A5C" w:rsidP="00122A5C">
            <w:pPr>
              <w:spacing w:line="276" w:lineRule="auto"/>
              <w:rPr>
                <w:rFonts w:ascii="Arial" w:hAnsi="Arial" w:cs="Arial"/>
                <w:sz w:val="22"/>
                <w:szCs w:val="22"/>
                <w:lang w:val="cs-CZ"/>
              </w:rPr>
            </w:pPr>
            <w:r w:rsidRPr="00FE01E8">
              <w:rPr>
                <w:rFonts w:ascii="Arial" w:eastAsia="Times New Roman" w:hAnsi="Arial" w:cs="Arial"/>
                <w:b/>
                <w:bCs/>
                <w:sz w:val="22"/>
                <w:szCs w:val="22"/>
                <w:lang w:val="cs-CZ"/>
              </w:rPr>
              <w:t>– listopad</w:t>
            </w:r>
          </w:p>
          <w:p w:rsidR="00122A5C" w:rsidRDefault="00122A5C" w:rsidP="00122A5C">
            <w:pPr>
              <w:spacing w:line="276" w:lineRule="auto"/>
              <w:rPr>
                <w:rFonts w:ascii="Arial" w:eastAsia="Times New Roman" w:hAnsi="Arial" w:cs="Arial"/>
                <w:b/>
                <w:bCs/>
                <w:sz w:val="22"/>
                <w:szCs w:val="22"/>
                <w:lang w:val="cs-CZ"/>
              </w:rPr>
            </w:pPr>
          </w:p>
        </w:tc>
        <w:tc>
          <w:tcPr>
            <w:tcW w:w="6865" w:type="dxa"/>
          </w:tcPr>
          <w:p w:rsidR="00122A5C" w:rsidRPr="00122A5C"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vypráv</w:t>
            </w:r>
            <w:r w:rsidRPr="00122A5C">
              <w:rPr>
                <w:rFonts w:ascii="Arial" w:eastAsia="TimesNewRoman" w:hAnsi="Arial" w:cs="Arial"/>
                <w:sz w:val="22"/>
                <w:szCs w:val="22"/>
                <w:lang w:val="cs-CZ"/>
              </w:rPr>
              <w:t>ě</w:t>
            </w:r>
            <w:r w:rsidRPr="00122A5C">
              <w:rPr>
                <w:rFonts w:ascii="Arial" w:eastAsia="Times New Roman" w:hAnsi="Arial" w:cs="Arial"/>
                <w:sz w:val="22"/>
                <w:szCs w:val="22"/>
                <w:lang w:val="cs-CZ"/>
              </w:rPr>
              <w:t>ní o životě</w:t>
            </w:r>
            <w:r w:rsidRPr="00122A5C">
              <w:rPr>
                <w:rFonts w:ascii="Arial" w:eastAsia="TimesNewRoman" w:hAnsi="Arial" w:cs="Arial"/>
                <w:sz w:val="22"/>
                <w:szCs w:val="22"/>
                <w:lang w:val="cs-CZ"/>
              </w:rPr>
              <w:t xml:space="preserve"> </w:t>
            </w:r>
            <w:r w:rsidRPr="00122A5C">
              <w:rPr>
                <w:rFonts w:ascii="Arial" w:eastAsia="Times New Roman" w:hAnsi="Arial" w:cs="Arial"/>
                <w:sz w:val="22"/>
                <w:szCs w:val="22"/>
                <w:lang w:val="cs-CZ"/>
              </w:rPr>
              <w:t>naší rodiny (výtvarné zpracování)</w:t>
            </w:r>
          </w:p>
          <w:p w:rsidR="00122A5C" w:rsidRPr="00122A5C"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orientace d</w:t>
            </w:r>
            <w:r w:rsidRPr="00122A5C">
              <w:rPr>
                <w:rFonts w:ascii="Arial" w:eastAsia="TimesNewRoman" w:hAnsi="Arial" w:cs="Arial"/>
                <w:sz w:val="22"/>
                <w:szCs w:val="22"/>
                <w:lang w:val="cs-CZ"/>
              </w:rPr>
              <w:t>ě</w:t>
            </w:r>
            <w:r w:rsidRPr="00122A5C">
              <w:rPr>
                <w:rFonts w:ascii="Arial" w:eastAsia="Times New Roman" w:hAnsi="Arial" w:cs="Arial"/>
                <w:sz w:val="22"/>
                <w:szCs w:val="22"/>
                <w:lang w:val="cs-CZ"/>
              </w:rPr>
              <w:t>tí v budov</w:t>
            </w:r>
            <w:r w:rsidRPr="00122A5C">
              <w:rPr>
                <w:rFonts w:ascii="Arial" w:eastAsia="TimesNewRoman" w:hAnsi="Arial" w:cs="Arial"/>
                <w:sz w:val="22"/>
                <w:szCs w:val="22"/>
                <w:lang w:val="cs-CZ"/>
              </w:rPr>
              <w:t xml:space="preserve">ě </w:t>
            </w:r>
            <w:r w:rsidRPr="00122A5C">
              <w:rPr>
                <w:rFonts w:ascii="Arial" w:eastAsia="Times New Roman" w:hAnsi="Arial" w:cs="Arial"/>
                <w:sz w:val="22"/>
                <w:szCs w:val="22"/>
                <w:lang w:val="cs-CZ"/>
              </w:rPr>
              <w:t>školy (t</w:t>
            </w:r>
            <w:r w:rsidRPr="00122A5C">
              <w:rPr>
                <w:rFonts w:ascii="Arial" w:eastAsia="TimesNewRoman" w:hAnsi="Arial" w:cs="Arial"/>
                <w:sz w:val="22"/>
                <w:szCs w:val="22"/>
                <w:lang w:val="cs-CZ"/>
              </w:rPr>
              <w:t>ř</w:t>
            </w:r>
            <w:r w:rsidRPr="00122A5C">
              <w:rPr>
                <w:rFonts w:ascii="Arial" w:eastAsia="Times New Roman" w:hAnsi="Arial" w:cs="Arial"/>
                <w:sz w:val="22"/>
                <w:szCs w:val="22"/>
                <w:lang w:val="cs-CZ"/>
              </w:rPr>
              <w:t xml:space="preserve">ídy, kabinety, </w:t>
            </w:r>
            <w:r w:rsidRPr="00122A5C">
              <w:rPr>
                <w:rFonts w:ascii="Arial" w:eastAsia="TimesNewRoman" w:hAnsi="Arial" w:cs="Arial"/>
                <w:sz w:val="22"/>
                <w:szCs w:val="22"/>
                <w:lang w:val="cs-CZ"/>
              </w:rPr>
              <w:t>ř</w:t>
            </w:r>
            <w:r w:rsidRPr="00122A5C">
              <w:rPr>
                <w:rFonts w:ascii="Arial" w:eastAsia="Times New Roman" w:hAnsi="Arial" w:cs="Arial"/>
                <w:sz w:val="22"/>
                <w:szCs w:val="22"/>
                <w:lang w:val="cs-CZ"/>
              </w:rPr>
              <w:t>editelna, t</w:t>
            </w:r>
            <w:r w:rsidRPr="00122A5C">
              <w:rPr>
                <w:rFonts w:ascii="Arial" w:eastAsia="TimesNewRoman" w:hAnsi="Arial" w:cs="Arial"/>
                <w:sz w:val="22"/>
                <w:szCs w:val="22"/>
                <w:lang w:val="cs-CZ"/>
              </w:rPr>
              <w:t>ě</w:t>
            </w:r>
            <w:r w:rsidRPr="00122A5C">
              <w:rPr>
                <w:rFonts w:ascii="Arial" w:eastAsia="Times New Roman" w:hAnsi="Arial" w:cs="Arial"/>
                <w:sz w:val="22"/>
                <w:szCs w:val="22"/>
                <w:lang w:val="cs-CZ"/>
              </w:rPr>
              <w:t>locvi</w:t>
            </w:r>
            <w:r w:rsidRPr="00122A5C">
              <w:rPr>
                <w:rFonts w:ascii="Arial" w:eastAsia="TimesNewRoman" w:hAnsi="Arial" w:cs="Arial"/>
                <w:sz w:val="22"/>
                <w:szCs w:val="22"/>
                <w:lang w:val="cs-CZ"/>
              </w:rPr>
              <w:t>č</w:t>
            </w:r>
            <w:r w:rsidRPr="00122A5C">
              <w:rPr>
                <w:rFonts w:ascii="Arial" w:eastAsia="Times New Roman" w:hAnsi="Arial" w:cs="Arial"/>
                <w:sz w:val="22"/>
                <w:szCs w:val="22"/>
                <w:lang w:val="cs-CZ"/>
              </w:rPr>
              <w:t>na, školní kuchyn</w:t>
            </w:r>
            <w:r w:rsidRPr="00122A5C">
              <w:rPr>
                <w:rFonts w:ascii="Arial" w:eastAsia="TimesNewRoman" w:hAnsi="Arial" w:cs="Arial"/>
                <w:sz w:val="22"/>
                <w:szCs w:val="22"/>
                <w:lang w:val="cs-CZ"/>
              </w:rPr>
              <w:t>ě</w:t>
            </w:r>
            <w:r w:rsidRPr="00122A5C">
              <w:rPr>
                <w:rFonts w:ascii="Arial" w:eastAsia="Times New Roman" w:hAnsi="Arial" w:cs="Arial"/>
                <w:sz w:val="22"/>
                <w:szCs w:val="22"/>
                <w:lang w:val="cs-CZ"/>
              </w:rPr>
              <w:t>…)</w:t>
            </w:r>
          </w:p>
          <w:p w:rsidR="00370D78" w:rsidRPr="00370D78"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barevný sv</w:t>
            </w:r>
            <w:r w:rsidRPr="00122A5C">
              <w:rPr>
                <w:rFonts w:ascii="Arial" w:eastAsia="TimesNewRoman" w:hAnsi="Arial" w:cs="Arial"/>
                <w:sz w:val="22"/>
                <w:szCs w:val="22"/>
                <w:lang w:val="cs-CZ"/>
              </w:rPr>
              <w:t>ě</w:t>
            </w:r>
            <w:r w:rsidRPr="00122A5C">
              <w:rPr>
                <w:rFonts w:ascii="Arial" w:eastAsia="Times New Roman" w:hAnsi="Arial" w:cs="Arial"/>
                <w:sz w:val="22"/>
                <w:szCs w:val="22"/>
                <w:lang w:val="cs-CZ"/>
              </w:rPr>
              <w:t>t kolem nás – barvy podzimu: tvořivé výrobky z</w:t>
            </w:r>
            <w:r w:rsidR="00370D78">
              <w:rPr>
                <w:rFonts w:ascii="Arial" w:eastAsia="Times New Roman" w:hAnsi="Arial" w:cs="Arial"/>
                <w:sz w:val="22"/>
                <w:szCs w:val="22"/>
                <w:lang w:val="cs-CZ"/>
              </w:rPr>
              <w:t> </w:t>
            </w:r>
            <w:r w:rsidRPr="00122A5C">
              <w:rPr>
                <w:rFonts w:ascii="Arial" w:eastAsia="Times New Roman" w:hAnsi="Arial" w:cs="Arial"/>
                <w:sz w:val="22"/>
                <w:szCs w:val="22"/>
                <w:lang w:val="cs-CZ"/>
              </w:rPr>
              <w:t>přírodnin</w:t>
            </w:r>
            <w:r w:rsidR="00370D78">
              <w:rPr>
                <w:rFonts w:ascii="Arial" w:eastAsia="Times New Roman" w:hAnsi="Arial" w:cs="Arial"/>
                <w:sz w:val="22"/>
                <w:szCs w:val="22"/>
                <w:lang w:val="cs-CZ"/>
              </w:rPr>
              <w:t>,</w:t>
            </w:r>
            <w:r w:rsidR="00370D78">
              <w:rPr>
                <w:rFonts w:eastAsia="Times New Roman"/>
              </w:rPr>
              <w:t xml:space="preserve"> </w:t>
            </w:r>
            <w:r w:rsidRPr="00122A5C">
              <w:rPr>
                <w:rFonts w:ascii="Arial" w:eastAsia="Times New Roman" w:hAnsi="Arial" w:cs="Arial"/>
                <w:sz w:val="22"/>
                <w:szCs w:val="22"/>
                <w:lang w:val="cs-CZ"/>
              </w:rPr>
              <w:t xml:space="preserve">bramborová strašidla, drak z listí, otisky listů </w:t>
            </w:r>
          </w:p>
          <w:p w:rsidR="00122A5C" w:rsidRPr="00122A5C"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 xml:space="preserve">na textil, papír, </w:t>
            </w:r>
            <w:proofErr w:type="spellStart"/>
            <w:r w:rsidRPr="00122A5C">
              <w:rPr>
                <w:rFonts w:ascii="Arial" w:eastAsia="Times New Roman" w:hAnsi="Arial" w:cs="Arial"/>
                <w:sz w:val="22"/>
                <w:szCs w:val="22"/>
                <w:lang w:val="cs-CZ"/>
              </w:rPr>
              <w:t>dýňáci</w:t>
            </w:r>
            <w:proofErr w:type="spellEnd"/>
            <w:r w:rsidRPr="00122A5C">
              <w:rPr>
                <w:rFonts w:ascii="Arial" w:eastAsia="Times New Roman" w:hAnsi="Arial" w:cs="Arial"/>
                <w:sz w:val="22"/>
                <w:szCs w:val="22"/>
                <w:lang w:val="cs-CZ"/>
              </w:rPr>
              <w:t xml:space="preserve">  </w:t>
            </w:r>
          </w:p>
          <w:p w:rsidR="00122A5C" w:rsidRPr="00122A5C"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seznamování s</w:t>
            </w:r>
            <w:r w:rsidR="00370D78">
              <w:rPr>
                <w:rFonts w:ascii="Arial" w:eastAsia="Times New Roman" w:hAnsi="Arial" w:cs="Arial"/>
                <w:sz w:val="22"/>
                <w:szCs w:val="22"/>
                <w:lang w:val="cs-CZ"/>
              </w:rPr>
              <w:t> </w:t>
            </w:r>
            <w:r w:rsidRPr="00122A5C">
              <w:rPr>
                <w:rFonts w:ascii="Arial" w:eastAsia="Times New Roman" w:hAnsi="Arial" w:cs="Arial"/>
                <w:sz w:val="22"/>
                <w:szCs w:val="22"/>
                <w:lang w:val="cs-CZ"/>
              </w:rPr>
              <w:t>novými d</w:t>
            </w:r>
            <w:r w:rsidRPr="00122A5C">
              <w:rPr>
                <w:rFonts w:ascii="Arial" w:eastAsia="TimesNewRoman" w:hAnsi="Arial" w:cs="Arial"/>
                <w:sz w:val="22"/>
                <w:szCs w:val="22"/>
                <w:lang w:val="cs-CZ"/>
              </w:rPr>
              <w:t>ě</w:t>
            </w:r>
            <w:r w:rsidRPr="00122A5C">
              <w:rPr>
                <w:rFonts w:ascii="Arial" w:eastAsia="Times New Roman" w:hAnsi="Arial" w:cs="Arial"/>
                <w:sz w:val="22"/>
                <w:szCs w:val="22"/>
                <w:lang w:val="cs-CZ"/>
              </w:rPr>
              <w:t>tmi, upev</w:t>
            </w:r>
            <w:r w:rsidRPr="00122A5C">
              <w:rPr>
                <w:rFonts w:ascii="Arial" w:eastAsia="TimesNewRoman" w:hAnsi="Arial" w:cs="Arial"/>
                <w:sz w:val="22"/>
                <w:szCs w:val="22"/>
                <w:lang w:val="cs-CZ"/>
              </w:rPr>
              <w:t>ň</w:t>
            </w:r>
            <w:r w:rsidRPr="00122A5C">
              <w:rPr>
                <w:rFonts w:ascii="Arial" w:eastAsia="Times New Roman" w:hAnsi="Arial" w:cs="Arial"/>
                <w:sz w:val="22"/>
                <w:szCs w:val="22"/>
                <w:lang w:val="cs-CZ"/>
              </w:rPr>
              <w:t>ování a prohlubování kamarádských vztah</w:t>
            </w:r>
            <w:r w:rsidRPr="00122A5C">
              <w:rPr>
                <w:rFonts w:ascii="Arial" w:eastAsia="TimesNewRoman" w:hAnsi="Arial" w:cs="Arial"/>
                <w:sz w:val="22"/>
                <w:szCs w:val="22"/>
                <w:lang w:val="cs-CZ"/>
              </w:rPr>
              <w:t>ů</w:t>
            </w:r>
          </w:p>
          <w:p w:rsidR="00122A5C" w:rsidRPr="00122A5C" w:rsidRDefault="00122A5C" w:rsidP="00122A5C">
            <w:pPr>
              <w:pStyle w:val="Odstavecseseznamem"/>
              <w:numPr>
                <w:ilvl w:val="1"/>
                <w:numId w:val="17"/>
              </w:numPr>
              <w:spacing w:line="276" w:lineRule="auto"/>
              <w:jc w:val="both"/>
              <w:rPr>
                <w:rFonts w:ascii="Arial" w:eastAsia="Times New Roman" w:hAnsi="Arial" w:cs="Arial"/>
                <w:sz w:val="22"/>
                <w:szCs w:val="22"/>
                <w:lang w:val="cs-CZ"/>
              </w:rPr>
            </w:pPr>
            <w:r w:rsidRPr="00122A5C">
              <w:rPr>
                <w:rFonts w:ascii="Arial" w:eastAsia="Times New Roman" w:hAnsi="Arial" w:cs="Arial"/>
                <w:sz w:val="22"/>
                <w:szCs w:val="22"/>
                <w:lang w:val="cs-CZ"/>
              </w:rPr>
              <w:t>pravidla soužití</w:t>
            </w:r>
          </w:p>
          <w:p w:rsidR="00122A5C" w:rsidRPr="00122A5C"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didaktické hry s</w:t>
            </w:r>
            <w:r w:rsidR="00370D78">
              <w:rPr>
                <w:rFonts w:ascii="Arial" w:eastAsia="Times New Roman" w:hAnsi="Arial" w:cs="Arial"/>
                <w:sz w:val="22"/>
                <w:szCs w:val="22"/>
                <w:lang w:val="cs-CZ"/>
              </w:rPr>
              <w:t> </w:t>
            </w:r>
            <w:r w:rsidRPr="00122A5C">
              <w:rPr>
                <w:rFonts w:ascii="Arial" w:eastAsia="Times New Roman" w:hAnsi="Arial" w:cs="Arial"/>
                <w:sz w:val="22"/>
                <w:szCs w:val="22"/>
                <w:lang w:val="cs-CZ"/>
              </w:rPr>
              <w:t>poznáváním kamarád</w:t>
            </w:r>
            <w:r w:rsidRPr="00122A5C">
              <w:rPr>
                <w:rFonts w:ascii="Arial" w:eastAsia="TimesNewRoman" w:hAnsi="Arial" w:cs="Arial"/>
                <w:sz w:val="22"/>
                <w:szCs w:val="22"/>
                <w:lang w:val="cs-CZ"/>
              </w:rPr>
              <w:t xml:space="preserve">ů </w:t>
            </w:r>
            <w:r w:rsidRPr="00122A5C">
              <w:rPr>
                <w:rFonts w:ascii="Arial" w:eastAsia="Times New Roman" w:hAnsi="Arial" w:cs="Arial"/>
                <w:sz w:val="22"/>
                <w:szCs w:val="22"/>
                <w:lang w:val="cs-CZ"/>
              </w:rPr>
              <w:t>(podle hlasu, hmatu), seznamovací hry</w:t>
            </w:r>
          </w:p>
          <w:p w:rsidR="00122A5C" w:rsidRPr="00122A5C"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procvi</w:t>
            </w:r>
            <w:r w:rsidRPr="00122A5C">
              <w:rPr>
                <w:rFonts w:ascii="Arial" w:eastAsia="TimesNewRoman" w:hAnsi="Arial" w:cs="Arial"/>
                <w:sz w:val="22"/>
                <w:szCs w:val="22"/>
                <w:lang w:val="cs-CZ"/>
              </w:rPr>
              <w:t>č</w:t>
            </w:r>
            <w:r w:rsidRPr="00122A5C">
              <w:rPr>
                <w:rFonts w:ascii="Arial" w:eastAsia="Times New Roman" w:hAnsi="Arial" w:cs="Arial"/>
                <w:sz w:val="22"/>
                <w:szCs w:val="22"/>
                <w:lang w:val="cs-CZ"/>
              </w:rPr>
              <w:t>ování výslovnosti (jazykolamy, dechová cvi</w:t>
            </w:r>
            <w:r w:rsidRPr="00122A5C">
              <w:rPr>
                <w:rFonts w:ascii="Arial" w:eastAsia="TimesNewRoman" w:hAnsi="Arial" w:cs="Arial"/>
                <w:sz w:val="22"/>
                <w:szCs w:val="22"/>
                <w:lang w:val="cs-CZ"/>
              </w:rPr>
              <w:t>č</w:t>
            </w:r>
            <w:r w:rsidRPr="00122A5C">
              <w:rPr>
                <w:rFonts w:ascii="Arial" w:eastAsia="Times New Roman" w:hAnsi="Arial" w:cs="Arial"/>
                <w:sz w:val="22"/>
                <w:szCs w:val="22"/>
                <w:lang w:val="cs-CZ"/>
              </w:rPr>
              <w:t>ení)</w:t>
            </w:r>
          </w:p>
          <w:p w:rsidR="00122A5C" w:rsidRPr="00122A5C"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cvi</w:t>
            </w:r>
            <w:r w:rsidRPr="00122A5C">
              <w:rPr>
                <w:rFonts w:ascii="Arial" w:eastAsia="TimesNewRoman" w:hAnsi="Arial" w:cs="Arial"/>
                <w:sz w:val="22"/>
                <w:szCs w:val="22"/>
                <w:lang w:val="cs-CZ"/>
              </w:rPr>
              <w:t>č</w:t>
            </w:r>
            <w:r w:rsidRPr="00122A5C">
              <w:rPr>
                <w:rFonts w:ascii="Arial" w:eastAsia="Times New Roman" w:hAnsi="Arial" w:cs="Arial"/>
                <w:sz w:val="22"/>
                <w:szCs w:val="22"/>
                <w:lang w:val="cs-CZ"/>
              </w:rPr>
              <w:t>ení rytmu a melodie jazyka (básni</w:t>
            </w:r>
            <w:r w:rsidRPr="00122A5C">
              <w:rPr>
                <w:rFonts w:ascii="Arial" w:eastAsia="TimesNewRoman" w:hAnsi="Arial" w:cs="Arial"/>
                <w:sz w:val="22"/>
                <w:szCs w:val="22"/>
                <w:lang w:val="cs-CZ"/>
              </w:rPr>
              <w:t>č</w:t>
            </w:r>
            <w:r w:rsidRPr="00122A5C">
              <w:rPr>
                <w:rFonts w:ascii="Arial" w:eastAsia="Times New Roman" w:hAnsi="Arial" w:cs="Arial"/>
                <w:sz w:val="22"/>
                <w:szCs w:val="22"/>
                <w:lang w:val="cs-CZ"/>
              </w:rPr>
              <w:t>ky, písni</w:t>
            </w:r>
            <w:r w:rsidRPr="00122A5C">
              <w:rPr>
                <w:rFonts w:ascii="Arial" w:eastAsia="TimesNewRoman" w:hAnsi="Arial" w:cs="Arial"/>
                <w:sz w:val="22"/>
                <w:szCs w:val="22"/>
                <w:lang w:val="cs-CZ"/>
              </w:rPr>
              <w:t>č</w:t>
            </w:r>
            <w:r w:rsidRPr="00122A5C">
              <w:rPr>
                <w:rFonts w:ascii="Arial" w:eastAsia="Times New Roman" w:hAnsi="Arial" w:cs="Arial"/>
                <w:sz w:val="22"/>
                <w:szCs w:val="22"/>
                <w:lang w:val="cs-CZ"/>
              </w:rPr>
              <w:t>ky, logopedické hádanky)</w:t>
            </w:r>
          </w:p>
          <w:p w:rsidR="00122A5C" w:rsidRPr="00122A5C"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seznámení d</w:t>
            </w:r>
            <w:r w:rsidRPr="00122A5C">
              <w:rPr>
                <w:rFonts w:ascii="Arial" w:eastAsia="TimesNewRoman" w:hAnsi="Arial" w:cs="Arial"/>
                <w:sz w:val="22"/>
                <w:szCs w:val="22"/>
                <w:lang w:val="cs-CZ"/>
              </w:rPr>
              <w:t>ě</w:t>
            </w:r>
            <w:r w:rsidRPr="00122A5C">
              <w:rPr>
                <w:rFonts w:ascii="Arial" w:eastAsia="Times New Roman" w:hAnsi="Arial" w:cs="Arial"/>
                <w:sz w:val="22"/>
                <w:szCs w:val="22"/>
                <w:lang w:val="cs-CZ"/>
              </w:rPr>
              <w:t>tí s</w:t>
            </w:r>
            <w:r w:rsidR="00370D78">
              <w:rPr>
                <w:rFonts w:ascii="Arial" w:eastAsia="Times New Roman" w:hAnsi="Arial" w:cs="Arial"/>
                <w:sz w:val="22"/>
                <w:szCs w:val="22"/>
                <w:lang w:val="cs-CZ"/>
              </w:rPr>
              <w:t> </w:t>
            </w:r>
            <w:r w:rsidRPr="00122A5C">
              <w:rPr>
                <w:rFonts w:ascii="Arial" w:eastAsia="Times New Roman" w:hAnsi="Arial" w:cs="Arial"/>
                <w:sz w:val="22"/>
                <w:szCs w:val="22"/>
                <w:lang w:val="cs-CZ"/>
              </w:rPr>
              <w:t>režimem školní jídelny- dodržování zásad správného stolování, základní hygienické návyky</w:t>
            </w:r>
          </w:p>
          <w:p w:rsidR="00122A5C" w:rsidRPr="00122A5C"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samostatnost d</w:t>
            </w:r>
            <w:r w:rsidRPr="00122A5C">
              <w:rPr>
                <w:rFonts w:ascii="Arial" w:eastAsia="TimesNewRoman" w:hAnsi="Arial" w:cs="Arial"/>
                <w:sz w:val="22"/>
                <w:szCs w:val="22"/>
                <w:lang w:val="cs-CZ"/>
              </w:rPr>
              <w:t>ě</w:t>
            </w:r>
            <w:r w:rsidRPr="00122A5C">
              <w:rPr>
                <w:rFonts w:ascii="Arial" w:eastAsia="Times New Roman" w:hAnsi="Arial" w:cs="Arial"/>
                <w:sz w:val="22"/>
                <w:szCs w:val="22"/>
                <w:lang w:val="cs-CZ"/>
              </w:rPr>
              <w:t xml:space="preserve">tí </w:t>
            </w:r>
            <w:r w:rsidRPr="00122A5C">
              <w:rPr>
                <w:rFonts w:ascii="Arial" w:eastAsia="Arial" w:hAnsi="Arial" w:cs="Arial"/>
                <w:sz w:val="22"/>
                <w:szCs w:val="22"/>
                <w:lang w:val="cs-CZ"/>
              </w:rPr>
              <w:t xml:space="preserve">– </w:t>
            </w:r>
            <w:r w:rsidRPr="00122A5C">
              <w:rPr>
                <w:rFonts w:ascii="Arial" w:eastAsia="Times New Roman" w:hAnsi="Arial" w:cs="Arial"/>
                <w:sz w:val="22"/>
                <w:szCs w:val="22"/>
                <w:lang w:val="cs-CZ"/>
              </w:rPr>
              <w:t>sebe obsluha, zdravení, pod</w:t>
            </w:r>
            <w:r w:rsidRPr="00122A5C">
              <w:rPr>
                <w:rFonts w:ascii="Arial" w:eastAsia="TimesNewRoman" w:hAnsi="Arial" w:cs="Arial"/>
                <w:sz w:val="22"/>
                <w:szCs w:val="22"/>
                <w:lang w:val="cs-CZ"/>
              </w:rPr>
              <w:t>ě</w:t>
            </w:r>
            <w:r w:rsidRPr="00122A5C">
              <w:rPr>
                <w:rFonts w:ascii="Arial" w:eastAsia="Times New Roman" w:hAnsi="Arial" w:cs="Arial"/>
                <w:sz w:val="22"/>
                <w:szCs w:val="22"/>
                <w:lang w:val="cs-CZ"/>
              </w:rPr>
              <w:t>kování</w:t>
            </w:r>
          </w:p>
          <w:p w:rsidR="00122A5C" w:rsidRPr="00122A5C"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poznávání druh</w:t>
            </w:r>
            <w:r w:rsidRPr="00122A5C">
              <w:rPr>
                <w:rFonts w:ascii="Arial" w:eastAsia="TimesNewRoman" w:hAnsi="Arial" w:cs="Arial"/>
                <w:sz w:val="22"/>
                <w:szCs w:val="22"/>
                <w:lang w:val="cs-CZ"/>
              </w:rPr>
              <w:t xml:space="preserve">ů </w:t>
            </w:r>
            <w:r w:rsidRPr="00122A5C">
              <w:rPr>
                <w:rFonts w:ascii="Arial" w:eastAsia="Times New Roman" w:hAnsi="Arial" w:cs="Arial"/>
                <w:sz w:val="22"/>
                <w:szCs w:val="22"/>
                <w:lang w:val="cs-CZ"/>
              </w:rPr>
              <w:t>ovoce a zeleniny (podle vzhledu, hmatu, chuti, v</w:t>
            </w:r>
            <w:r w:rsidRPr="00122A5C">
              <w:rPr>
                <w:rFonts w:ascii="Arial" w:eastAsia="TimesNewRoman" w:hAnsi="Arial" w:cs="Arial"/>
                <w:sz w:val="22"/>
                <w:szCs w:val="22"/>
                <w:lang w:val="cs-CZ"/>
              </w:rPr>
              <w:t>ů</w:t>
            </w:r>
            <w:r w:rsidRPr="00122A5C">
              <w:rPr>
                <w:rFonts w:ascii="Arial" w:eastAsia="Times New Roman" w:hAnsi="Arial" w:cs="Arial"/>
                <w:sz w:val="22"/>
                <w:szCs w:val="22"/>
                <w:lang w:val="cs-CZ"/>
              </w:rPr>
              <w:t>n</w:t>
            </w:r>
            <w:r w:rsidRPr="00122A5C">
              <w:rPr>
                <w:rFonts w:ascii="Arial" w:eastAsia="TimesNewRoman" w:hAnsi="Arial" w:cs="Arial"/>
                <w:sz w:val="22"/>
                <w:szCs w:val="22"/>
                <w:lang w:val="cs-CZ"/>
              </w:rPr>
              <w:t>ě</w:t>
            </w:r>
            <w:r w:rsidRPr="00122A5C">
              <w:rPr>
                <w:rFonts w:ascii="Arial" w:eastAsia="Times New Roman" w:hAnsi="Arial" w:cs="Arial"/>
                <w:sz w:val="22"/>
                <w:szCs w:val="22"/>
                <w:lang w:val="cs-CZ"/>
              </w:rPr>
              <w:t>) a jeho kresba</w:t>
            </w:r>
          </w:p>
          <w:p w:rsidR="00122A5C" w:rsidRPr="00122A5C"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 xml:space="preserve">vyhledávání a </w:t>
            </w:r>
            <w:r w:rsidRPr="00122A5C">
              <w:rPr>
                <w:rFonts w:ascii="Arial" w:eastAsia="TimesNewRoman" w:hAnsi="Arial" w:cs="Arial"/>
                <w:sz w:val="22"/>
                <w:szCs w:val="22"/>
                <w:lang w:val="cs-CZ"/>
              </w:rPr>
              <w:t>č</w:t>
            </w:r>
            <w:r w:rsidRPr="00122A5C">
              <w:rPr>
                <w:rFonts w:ascii="Arial" w:eastAsia="Times New Roman" w:hAnsi="Arial" w:cs="Arial"/>
                <w:sz w:val="22"/>
                <w:szCs w:val="22"/>
                <w:lang w:val="cs-CZ"/>
              </w:rPr>
              <w:t>ten</w:t>
            </w:r>
            <w:r w:rsidRPr="00122A5C">
              <w:rPr>
                <w:rFonts w:ascii="Arial" w:eastAsia="Arial" w:hAnsi="Arial" w:cs="Arial"/>
                <w:sz w:val="22"/>
                <w:szCs w:val="22"/>
                <w:lang w:val="cs-CZ"/>
              </w:rPr>
              <w:t xml:space="preserve">í </w:t>
            </w:r>
            <w:r w:rsidRPr="00122A5C">
              <w:rPr>
                <w:rFonts w:ascii="Arial" w:eastAsia="Times New Roman" w:hAnsi="Arial" w:cs="Arial"/>
                <w:sz w:val="22"/>
                <w:szCs w:val="22"/>
                <w:lang w:val="cs-CZ"/>
              </w:rPr>
              <w:t>pranostik, jejich porovnávání s</w:t>
            </w:r>
            <w:r w:rsidR="00370D78">
              <w:rPr>
                <w:rFonts w:ascii="Arial" w:eastAsia="Times New Roman" w:hAnsi="Arial" w:cs="Arial"/>
                <w:sz w:val="22"/>
                <w:szCs w:val="22"/>
                <w:lang w:val="cs-CZ"/>
              </w:rPr>
              <w:t> </w:t>
            </w:r>
            <w:r w:rsidRPr="00122A5C">
              <w:rPr>
                <w:rFonts w:ascii="Arial" w:eastAsia="Times New Roman" w:hAnsi="Arial" w:cs="Arial"/>
                <w:sz w:val="22"/>
                <w:szCs w:val="22"/>
                <w:lang w:val="cs-CZ"/>
              </w:rPr>
              <w:t>aktuálním stavem po</w:t>
            </w:r>
            <w:r w:rsidRPr="00122A5C">
              <w:rPr>
                <w:rFonts w:ascii="Arial" w:eastAsia="TimesNewRoman" w:hAnsi="Arial" w:cs="Arial"/>
                <w:sz w:val="22"/>
                <w:szCs w:val="22"/>
                <w:lang w:val="cs-CZ"/>
              </w:rPr>
              <w:t>č</w:t>
            </w:r>
            <w:r w:rsidRPr="00122A5C">
              <w:rPr>
                <w:rFonts w:ascii="Arial" w:eastAsia="Times New Roman" w:hAnsi="Arial" w:cs="Arial"/>
                <w:sz w:val="22"/>
                <w:szCs w:val="22"/>
                <w:lang w:val="cs-CZ"/>
              </w:rPr>
              <w:t>así</w:t>
            </w:r>
          </w:p>
          <w:p w:rsidR="00122A5C" w:rsidRPr="00122A5C"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sb</w:t>
            </w:r>
            <w:r w:rsidRPr="00122A5C">
              <w:rPr>
                <w:rFonts w:ascii="Arial" w:eastAsia="TimesNewRoman" w:hAnsi="Arial" w:cs="Arial"/>
                <w:sz w:val="22"/>
                <w:szCs w:val="22"/>
                <w:lang w:val="cs-CZ"/>
              </w:rPr>
              <w:t>ě</w:t>
            </w:r>
            <w:r w:rsidRPr="00122A5C">
              <w:rPr>
                <w:rFonts w:ascii="Arial" w:eastAsia="Times New Roman" w:hAnsi="Arial" w:cs="Arial"/>
                <w:sz w:val="22"/>
                <w:szCs w:val="22"/>
                <w:lang w:val="cs-CZ"/>
              </w:rPr>
              <w:t>r žalud</w:t>
            </w:r>
            <w:r w:rsidRPr="00122A5C">
              <w:rPr>
                <w:rFonts w:ascii="Arial" w:eastAsia="TimesNewRoman" w:hAnsi="Arial" w:cs="Arial"/>
                <w:sz w:val="22"/>
                <w:szCs w:val="22"/>
                <w:lang w:val="cs-CZ"/>
              </w:rPr>
              <w:t xml:space="preserve">ů </w:t>
            </w:r>
            <w:r w:rsidRPr="00122A5C">
              <w:rPr>
                <w:rFonts w:ascii="Arial" w:eastAsia="Times New Roman" w:hAnsi="Arial" w:cs="Arial"/>
                <w:sz w:val="22"/>
                <w:szCs w:val="22"/>
                <w:lang w:val="cs-CZ"/>
              </w:rPr>
              <w:t>a kaštan</w:t>
            </w:r>
            <w:r w:rsidRPr="00122A5C">
              <w:rPr>
                <w:rFonts w:ascii="Arial" w:eastAsia="TimesNewRoman" w:hAnsi="Arial" w:cs="Arial"/>
                <w:sz w:val="22"/>
                <w:szCs w:val="22"/>
                <w:lang w:val="cs-CZ"/>
              </w:rPr>
              <w:t>ů</w:t>
            </w:r>
          </w:p>
          <w:p w:rsidR="00122A5C" w:rsidRPr="00122A5C" w:rsidRDefault="00122A5C" w:rsidP="00122A5C">
            <w:pPr>
              <w:pStyle w:val="Odstavecseseznamem"/>
              <w:numPr>
                <w:ilvl w:val="1"/>
                <w:numId w:val="17"/>
              </w:numPr>
              <w:spacing w:line="276" w:lineRule="auto"/>
              <w:jc w:val="both"/>
              <w:rPr>
                <w:rFonts w:ascii="Arial" w:eastAsia="Times New Roman" w:hAnsi="Arial" w:cs="Arial"/>
                <w:sz w:val="22"/>
                <w:szCs w:val="22"/>
                <w:lang w:val="cs-CZ"/>
              </w:rPr>
            </w:pPr>
            <w:r w:rsidRPr="00122A5C">
              <w:rPr>
                <w:rFonts w:ascii="Arial" w:eastAsia="Times New Roman" w:hAnsi="Arial" w:cs="Arial"/>
                <w:sz w:val="22"/>
                <w:szCs w:val="22"/>
                <w:lang w:val="cs-CZ"/>
              </w:rPr>
              <w:t>poznávání hub (encyklopedie)</w:t>
            </w:r>
          </w:p>
          <w:p w:rsidR="00122A5C" w:rsidRPr="00122A5C"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zpívání známých písni</w:t>
            </w:r>
            <w:r w:rsidRPr="00122A5C">
              <w:rPr>
                <w:rFonts w:ascii="Arial" w:eastAsia="TimesNewRoman" w:hAnsi="Arial" w:cs="Arial"/>
                <w:sz w:val="22"/>
                <w:szCs w:val="22"/>
                <w:lang w:val="cs-CZ"/>
              </w:rPr>
              <w:t>č</w:t>
            </w:r>
            <w:r w:rsidRPr="00122A5C">
              <w:rPr>
                <w:rFonts w:ascii="Arial" w:eastAsia="Times New Roman" w:hAnsi="Arial" w:cs="Arial"/>
                <w:sz w:val="22"/>
                <w:szCs w:val="22"/>
                <w:lang w:val="cs-CZ"/>
              </w:rPr>
              <w:t>ek, nácvik nových písni</w:t>
            </w:r>
            <w:r w:rsidRPr="00122A5C">
              <w:rPr>
                <w:rFonts w:ascii="Arial" w:eastAsia="TimesNewRoman" w:hAnsi="Arial" w:cs="Arial"/>
                <w:sz w:val="22"/>
                <w:szCs w:val="22"/>
                <w:lang w:val="cs-CZ"/>
              </w:rPr>
              <w:t>č</w:t>
            </w:r>
            <w:r w:rsidRPr="00122A5C">
              <w:rPr>
                <w:rFonts w:ascii="Arial" w:eastAsia="Times New Roman" w:hAnsi="Arial" w:cs="Arial"/>
                <w:sz w:val="22"/>
                <w:szCs w:val="22"/>
                <w:lang w:val="cs-CZ"/>
              </w:rPr>
              <w:t>ek, hudebn</w:t>
            </w:r>
            <w:r w:rsidRPr="00122A5C">
              <w:rPr>
                <w:rFonts w:ascii="Arial" w:eastAsia="TimesNewRoman" w:hAnsi="Arial" w:cs="Arial"/>
                <w:sz w:val="22"/>
                <w:szCs w:val="22"/>
                <w:lang w:val="cs-CZ"/>
              </w:rPr>
              <w:t xml:space="preserve">ě </w:t>
            </w:r>
            <w:r w:rsidRPr="00122A5C">
              <w:rPr>
                <w:rFonts w:ascii="Arial" w:eastAsia="Times New Roman" w:hAnsi="Arial" w:cs="Arial"/>
                <w:sz w:val="22"/>
                <w:szCs w:val="22"/>
                <w:lang w:val="cs-CZ"/>
              </w:rPr>
              <w:t>pohybové hry, hudební hádanky</w:t>
            </w:r>
          </w:p>
          <w:p w:rsidR="00122A5C" w:rsidRPr="00122A5C"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hádanky, po</w:t>
            </w:r>
            <w:r w:rsidRPr="00122A5C">
              <w:rPr>
                <w:rFonts w:ascii="Arial" w:eastAsia="TimesNewRoman" w:hAnsi="Arial" w:cs="Arial"/>
                <w:sz w:val="22"/>
                <w:szCs w:val="22"/>
                <w:lang w:val="cs-CZ"/>
              </w:rPr>
              <w:t>ř</w:t>
            </w:r>
            <w:r w:rsidRPr="00122A5C">
              <w:rPr>
                <w:rFonts w:ascii="Arial" w:eastAsia="Times New Roman" w:hAnsi="Arial" w:cs="Arial"/>
                <w:sz w:val="22"/>
                <w:szCs w:val="22"/>
                <w:lang w:val="cs-CZ"/>
              </w:rPr>
              <w:t>ekadla, p</w:t>
            </w:r>
            <w:r w:rsidRPr="00122A5C">
              <w:rPr>
                <w:rFonts w:ascii="Arial" w:eastAsia="TimesNewRoman" w:hAnsi="Arial" w:cs="Arial"/>
                <w:sz w:val="22"/>
                <w:szCs w:val="22"/>
                <w:lang w:val="cs-CZ"/>
              </w:rPr>
              <w:t>ř</w:t>
            </w:r>
            <w:r w:rsidRPr="00122A5C">
              <w:rPr>
                <w:rFonts w:ascii="Arial" w:eastAsia="Times New Roman" w:hAnsi="Arial" w:cs="Arial"/>
                <w:sz w:val="22"/>
                <w:szCs w:val="22"/>
                <w:lang w:val="cs-CZ"/>
              </w:rPr>
              <w:t>ísloví</w:t>
            </w:r>
          </w:p>
          <w:p w:rsidR="00370D78" w:rsidRPr="00370D78"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vycházky na h</w:t>
            </w:r>
            <w:r w:rsidRPr="00122A5C">
              <w:rPr>
                <w:rFonts w:ascii="Arial" w:eastAsia="TimesNewRoman" w:hAnsi="Arial" w:cs="Arial"/>
                <w:sz w:val="22"/>
                <w:szCs w:val="22"/>
                <w:lang w:val="cs-CZ"/>
              </w:rPr>
              <w:t>ř</w:t>
            </w:r>
            <w:r w:rsidRPr="00122A5C">
              <w:rPr>
                <w:rFonts w:ascii="Arial" w:eastAsia="Times New Roman" w:hAnsi="Arial" w:cs="Arial"/>
                <w:sz w:val="22"/>
                <w:szCs w:val="22"/>
                <w:lang w:val="cs-CZ"/>
              </w:rPr>
              <w:t>išt</w:t>
            </w:r>
            <w:r w:rsidRPr="00122A5C">
              <w:rPr>
                <w:rFonts w:ascii="Arial" w:eastAsia="TimesNewRoman" w:hAnsi="Arial" w:cs="Arial"/>
                <w:sz w:val="22"/>
                <w:szCs w:val="22"/>
                <w:lang w:val="cs-CZ"/>
              </w:rPr>
              <w:t xml:space="preserve">ě </w:t>
            </w:r>
            <w:r w:rsidRPr="00122A5C">
              <w:rPr>
                <w:rFonts w:ascii="Arial" w:eastAsia="Times New Roman" w:hAnsi="Arial" w:cs="Arial"/>
                <w:sz w:val="22"/>
                <w:szCs w:val="22"/>
                <w:lang w:val="cs-CZ"/>
              </w:rPr>
              <w:t>i do t</w:t>
            </w:r>
            <w:r w:rsidRPr="00122A5C">
              <w:rPr>
                <w:rFonts w:ascii="Arial" w:eastAsia="TimesNewRoman" w:hAnsi="Arial" w:cs="Arial"/>
                <w:sz w:val="22"/>
                <w:szCs w:val="22"/>
                <w:lang w:val="cs-CZ"/>
              </w:rPr>
              <w:t>ě</w:t>
            </w:r>
            <w:r w:rsidRPr="00122A5C">
              <w:rPr>
                <w:rFonts w:ascii="Arial" w:eastAsia="Times New Roman" w:hAnsi="Arial" w:cs="Arial"/>
                <w:sz w:val="22"/>
                <w:szCs w:val="22"/>
                <w:lang w:val="cs-CZ"/>
              </w:rPr>
              <w:t>locvi</w:t>
            </w:r>
            <w:r w:rsidRPr="00122A5C">
              <w:rPr>
                <w:rFonts w:ascii="Arial" w:eastAsia="TimesNewRoman" w:hAnsi="Arial" w:cs="Arial"/>
                <w:sz w:val="22"/>
                <w:szCs w:val="22"/>
                <w:lang w:val="cs-CZ"/>
              </w:rPr>
              <w:t>č</w:t>
            </w:r>
            <w:r w:rsidRPr="00122A5C">
              <w:rPr>
                <w:rFonts w:ascii="Arial" w:eastAsia="Times New Roman" w:hAnsi="Arial" w:cs="Arial"/>
                <w:sz w:val="22"/>
                <w:szCs w:val="22"/>
                <w:lang w:val="cs-CZ"/>
              </w:rPr>
              <w:t xml:space="preserve">ny- závodivé, sportovní </w:t>
            </w:r>
          </w:p>
          <w:p w:rsidR="00122A5C" w:rsidRPr="00122A5C" w:rsidRDefault="00122A5C" w:rsidP="00122A5C">
            <w:pPr>
              <w:pStyle w:val="Odstavecseseznamem"/>
              <w:numPr>
                <w:ilvl w:val="1"/>
                <w:numId w:val="17"/>
              </w:numPr>
              <w:spacing w:line="276" w:lineRule="auto"/>
              <w:jc w:val="both"/>
              <w:rPr>
                <w:rFonts w:ascii="Arial" w:hAnsi="Arial" w:cs="Arial"/>
                <w:sz w:val="22"/>
                <w:szCs w:val="22"/>
                <w:lang w:val="cs-CZ"/>
              </w:rPr>
            </w:pPr>
            <w:r w:rsidRPr="00122A5C">
              <w:rPr>
                <w:rFonts w:ascii="Arial" w:eastAsia="Times New Roman" w:hAnsi="Arial" w:cs="Arial"/>
                <w:sz w:val="22"/>
                <w:szCs w:val="22"/>
                <w:lang w:val="cs-CZ"/>
              </w:rPr>
              <w:t>a pohybové</w:t>
            </w:r>
          </w:p>
          <w:p w:rsidR="00122A5C" w:rsidRDefault="00122A5C" w:rsidP="00122A5C">
            <w:pPr>
              <w:spacing w:line="276" w:lineRule="auto"/>
              <w:jc w:val="both"/>
              <w:rPr>
                <w:rFonts w:ascii="Arial" w:eastAsia="Times New Roman" w:hAnsi="Arial" w:cs="Arial"/>
                <w:b/>
                <w:bCs/>
                <w:sz w:val="22"/>
                <w:szCs w:val="22"/>
                <w:lang w:val="cs-CZ"/>
              </w:rPr>
            </w:pPr>
          </w:p>
        </w:tc>
      </w:tr>
      <w:tr w:rsidR="00122A5C" w:rsidTr="00122A5C">
        <w:tc>
          <w:tcPr>
            <w:tcW w:w="1072" w:type="dxa"/>
            <w:shd w:val="clear" w:color="auto" w:fill="8EAADB" w:themeFill="accent1" w:themeFillTint="99"/>
            <w:vAlign w:val="center"/>
          </w:tcPr>
          <w:p w:rsidR="00122A5C" w:rsidRPr="00FE01E8" w:rsidRDefault="00122A5C" w:rsidP="00122A5C">
            <w:pPr>
              <w:spacing w:line="276" w:lineRule="auto"/>
              <w:rPr>
                <w:rFonts w:ascii="Arial" w:eastAsia="Times New Roman" w:hAnsi="Arial" w:cs="Arial"/>
                <w:b/>
                <w:bCs/>
                <w:sz w:val="22"/>
                <w:szCs w:val="22"/>
                <w:lang w:val="cs-CZ"/>
              </w:rPr>
            </w:pPr>
            <w:r w:rsidRPr="00FE01E8">
              <w:rPr>
                <w:rFonts w:ascii="Arial" w:eastAsia="Times New Roman" w:hAnsi="Arial" w:cs="Arial"/>
                <w:b/>
                <w:bCs/>
                <w:sz w:val="22"/>
                <w:szCs w:val="22"/>
                <w:lang w:val="cs-CZ"/>
              </w:rPr>
              <w:t>ZIMA</w:t>
            </w:r>
          </w:p>
          <w:p w:rsidR="00122A5C" w:rsidRDefault="00122A5C" w:rsidP="00122A5C">
            <w:pPr>
              <w:spacing w:line="276" w:lineRule="auto"/>
              <w:rPr>
                <w:rFonts w:ascii="Arial" w:eastAsia="Times New Roman" w:hAnsi="Arial" w:cs="Arial"/>
                <w:b/>
                <w:bCs/>
                <w:sz w:val="22"/>
                <w:szCs w:val="22"/>
                <w:lang w:val="cs-CZ"/>
              </w:rPr>
            </w:pPr>
          </w:p>
        </w:tc>
        <w:tc>
          <w:tcPr>
            <w:tcW w:w="1125" w:type="dxa"/>
            <w:shd w:val="clear" w:color="auto" w:fill="B4C6E7" w:themeFill="accent1" w:themeFillTint="66"/>
            <w:vAlign w:val="center"/>
          </w:tcPr>
          <w:p w:rsidR="00122A5C" w:rsidRDefault="00122A5C" w:rsidP="00122A5C">
            <w:pPr>
              <w:spacing w:line="276" w:lineRule="auto"/>
              <w:rPr>
                <w:rFonts w:ascii="Arial" w:eastAsia="Times New Roman" w:hAnsi="Arial" w:cs="Arial"/>
                <w:b/>
                <w:bCs/>
                <w:sz w:val="22"/>
                <w:szCs w:val="22"/>
                <w:lang w:val="cs-CZ"/>
              </w:rPr>
            </w:pPr>
            <w:r w:rsidRPr="00FE01E8">
              <w:rPr>
                <w:rFonts w:ascii="Arial" w:eastAsia="Times New Roman" w:hAnsi="Arial" w:cs="Arial"/>
                <w:b/>
                <w:bCs/>
                <w:sz w:val="22"/>
                <w:szCs w:val="22"/>
                <w:lang w:val="cs-CZ"/>
              </w:rPr>
              <w:t xml:space="preserve">prosinec – </w:t>
            </w:r>
          </w:p>
          <w:p w:rsidR="00122A5C" w:rsidRPr="00FE01E8" w:rsidRDefault="00122A5C" w:rsidP="00122A5C">
            <w:pPr>
              <w:spacing w:line="276" w:lineRule="auto"/>
              <w:rPr>
                <w:rFonts w:ascii="Arial" w:eastAsia="Times New Roman" w:hAnsi="Arial" w:cs="Arial"/>
                <w:b/>
                <w:bCs/>
                <w:sz w:val="22"/>
                <w:szCs w:val="22"/>
                <w:lang w:val="cs-CZ"/>
              </w:rPr>
            </w:pPr>
            <w:r w:rsidRPr="00FE01E8">
              <w:rPr>
                <w:rFonts w:ascii="Arial" w:eastAsia="Times New Roman" w:hAnsi="Arial" w:cs="Arial"/>
                <w:b/>
                <w:bCs/>
                <w:sz w:val="22"/>
                <w:szCs w:val="22"/>
                <w:lang w:val="cs-CZ"/>
              </w:rPr>
              <w:t>únor</w:t>
            </w:r>
          </w:p>
          <w:p w:rsidR="00122A5C" w:rsidRDefault="00122A5C" w:rsidP="00122A5C">
            <w:pPr>
              <w:spacing w:line="276" w:lineRule="auto"/>
              <w:rPr>
                <w:rFonts w:ascii="Arial" w:eastAsia="Times New Roman" w:hAnsi="Arial" w:cs="Arial"/>
                <w:b/>
                <w:bCs/>
                <w:sz w:val="22"/>
                <w:szCs w:val="22"/>
                <w:lang w:val="cs-CZ"/>
              </w:rPr>
            </w:pPr>
          </w:p>
        </w:tc>
        <w:tc>
          <w:tcPr>
            <w:tcW w:w="6865" w:type="dxa"/>
          </w:tcPr>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etba pohádek a 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íb</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h</w:t>
            </w:r>
            <w:r w:rsidRPr="00370D78">
              <w:rPr>
                <w:rFonts w:ascii="Arial" w:eastAsia="TimesNewRoman" w:hAnsi="Arial" w:cs="Arial"/>
                <w:sz w:val="22"/>
                <w:szCs w:val="22"/>
                <w:lang w:val="cs-CZ"/>
              </w:rPr>
              <w:t xml:space="preserve">ů </w:t>
            </w:r>
            <w:r w:rsidRPr="00370D78">
              <w:rPr>
                <w:rFonts w:ascii="Arial" w:eastAsia="Times New Roman" w:hAnsi="Arial" w:cs="Arial"/>
                <w:sz w:val="22"/>
                <w:szCs w:val="22"/>
                <w:lang w:val="cs-CZ"/>
              </w:rPr>
              <w:t>(na pokra</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ování) - ilustrace</w:t>
            </w:r>
          </w:p>
          <w:p w:rsidR="00122A5C" w:rsidRPr="00370D78" w:rsidRDefault="00122A5C" w:rsidP="00370D78">
            <w:pPr>
              <w:pStyle w:val="Odstavecseseznamem"/>
              <w:numPr>
                <w:ilvl w:val="1"/>
                <w:numId w:val="16"/>
              </w:numPr>
              <w:spacing w:line="276" w:lineRule="auto"/>
              <w:jc w:val="both"/>
              <w:rPr>
                <w:rFonts w:ascii="Arial" w:eastAsia="Times New Roman" w:hAnsi="Arial" w:cs="Arial"/>
                <w:sz w:val="22"/>
                <w:szCs w:val="22"/>
                <w:lang w:val="cs-CZ"/>
              </w:rPr>
            </w:pPr>
            <w:r w:rsidRPr="00370D78">
              <w:rPr>
                <w:rFonts w:ascii="Arial" w:eastAsia="Times New Roman" w:hAnsi="Arial" w:cs="Arial"/>
                <w:sz w:val="22"/>
                <w:szCs w:val="22"/>
                <w:lang w:val="cs-CZ"/>
              </w:rPr>
              <w:t>dramatizace pohádek</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pé</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 o chrup – prevence zubního kazu</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kde pracují naši rodi</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 xml:space="preserve">e, hrajeme si na </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emesla</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spole</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enské chování, základy spole</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enských návyk</w:t>
            </w:r>
            <w:r w:rsidRPr="00370D78">
              <w:rPr>
                <w:rFonts w:ascii="Arial" w:eastAsia="TimesNewRoman" w:hAnsi="Arial" w:cs="Arial"/>
                <w:sz w:val="22"/>
                <w:szCs w:val="22"/>
                <w:lang w:val="cs-CZ"/>
              </w:rPr>
              <w:t xml:space="preserve">ů </w:t>
            </w:r>
            <w:r w:rsidR="00370D78">
              <w:rPr>
                <w:rFonts w:ascii="Arial" w:eastAsia="TimesNewRoman" w:hAnsi="Arial" w:cs="Arial"/>
                <w:sz w:val="22"/>
                <w:szCs w:val="22"/>
                <w:lang w:val="cs-CZ"/>
              </w:rPr>
              <w:br/>
            </w:r>
            <w:r w:rsidRPr="00370D78">
              <w:rPr>
                <w:rFonts w:ascii="Arial" w:eastAsia="Times New Roman" w:hAnsi="Arial" w:cs="Arial"/>
                <w:sz w:val="22"/>
                <w:szCs w:val="22"/>
                <w:lang w:val="cs-CZ"/>
              </w:rPr>
              <w:t>k dosp</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lým, k d</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tem – hry na rodinu, na obchod, na školu</w:t>
            </w:r>
          </w:p>
          <w:p w:rsidR="00370D78"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sledování po</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así, zm</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ny v jednotlivých m</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 xml:space="preserve">sících, </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i vycházkách sledování zm</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n v 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írod</w:t>
            </w:r>
            <w:r w:rsidRPr="00370D78">
              <w:rPr>
                <w:rFonts w:ascii="Arial" w:eastAsia="TimesNewRoman" w:hAnsi="Arial" w:cs="Arial"/>
                <w:sz w:val="22"/>
                <w:szCs w:val="22"/>
                <w:lang w:val="cs-CZ"/>
              </w:rPr>
              <w:t>ě</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vypráv</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ní o smyslu adventní doby, vnímání za</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ínající atmosféry Vánoc (váno</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ní zvyky a</w:t>
            </w:r>
          </w:p>
          <w:p w:rsidR="00122A5C" w:rsidRPr="00370D78" w:rsidRDefault="00122A5C" w:rsidP="00370D78">
            <w:pPr>
              <w:pStyle w:val="Odstavecseseznamem"/>
              <w:numPr>
                <w:ilvl w:val="1"/>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oby</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eje),</w:t>
            </w:r>
            <w:r w:rsidR="00370D78">
              <w:rPr>
                <w:rFonts w:ascii="Arial" w:eastAsia="Times New Roman" w:hAnsi="Arial" w:cs="Arial"/>
                <w:sz w:val="22"/>
                <w:szCs w:val="22"/>
                <w:lang w:val="cs-CZ"/>
              </w:rPr>
              <w:t xml:space="preserve"> </w:t>
            </w:r>
            <w:r w:rsidRPr="00370D78">
              <w:rPr>
                <w:rFonts w:ascii="Arial" w:eastAsia="Times New Roman" w:hAnsi="Arial" w:cs="Arial"/>
                <w:sz w:val="22"/>
                <w:szCs w:val="22"/>
                <w:lang w:val="cs-CZ"/>
              </w:rPr>
              <w:t>návštěva výstavy betlémů</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 xml:space="preserve">malování (výroba) </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ert</w:t>
            </w:r>
            <w:r w:rsidRPr="00370D78">
              <w:rPr>
                <w:rFonts w:ascii="Arial" w:eastAsia="TimesNewRoman" w:hAnsi="Arial" w:cs="Arial"/>
                <w:sz w:val="22"/>
                <w:szCs w:val="22"/>
                <w:lang w:val="cs-CZ"/>
              </w:rPr>
              <w:t xml:space="preserve">ů </w:t>
            </w:r>
            <w:r w:rsidRPr="00370D78">
              <w:rPr>
                <w:rFonts w:ascii="Arial" w:eastAsia="Times New Roman" w:hAnsi="Arial" w:cs="Arial"/>
                <w:sz w:val="22"/>
                <w:szCs w:val="22"/>
                <w:lang w:val="cs-CZ"/>
              </w:rPr>
              <w:t>a Mikuláš</w:t>
            </w:r>
            <w:r w:rsidRPr="00370D78">
              <w:rPr>
                <w:rFonts w:ascii="Arial" w:eastAsia="TimesNewRoman" w:hAnsi="Arial" w:cs="Arial"/>
                <w:sz w:val="22"/>
                <w:szCs w:val="22"/>
                <w:lang w:val="cs-CZ"/>
              </w:rPr>
              <w:t>ů</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výroba váno</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ních dárk</w:t>
            </w:r>
            <w:r w:rsidRPr="00370D78">
              <w:rPr>
                <w:rFonts w:ascii="Arial" w:eastAsia="TimesNewRoman" w:hAnsi="Arial" w:cs="Arial"/>
                <w:sz w:val="22"/>
                <w:szCs w:val="22"/>
                <w:lang w:val="cs-CZ"/>
              </w:rPr>
              <w:t xml:space="preserve">ů </w:t>
            </w:r>
            <w:r w:rsidRPr="00370D78">
              <w:rPr>
                <w:rFonts w:ascii="Arial" w:eastAsia="Times New Roman" w:hAnsi="Arial" w:cs="Arial"/>
                <w:sz w:val="22"/>
                <w:szCs w:val="22"/>
                <w:lang w:val="cs-CZ"/>
              </w:rPr>
              <w:t>a 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ání</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ek- výzdoba ŠD váno</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ními motivy,</w:t>
            </w:r>
            <w:r w:rsidR="00370D78">
              <w:rPr>
                <w:rFonts w:ascii="Arial" w:eastAsia="Times New Roman" w:hAnsi="Arial" w:cs="Arial"/>
                <w:sz w:val="22"/>
                <w:szCs w:val="22"/>
                <w:lang w:val="cs-CZ"/>
              </w:rPr>
              <w:t xml:space="preserve"> </w:t>
            </w:r>
            <w:r w:rsidRPr="00370D78">
              <w:rPr>
                <w:rFonts w:ascii="Arial" w:eastAsia="Times New Roman" w:hAnsi="Arial" w:cs="Arial"/>
                <w:sz w:val="22"/>
                <w:szCs w:val="22"/>
                <w:lang w:val="cs-CZ"/>
              </w:rPr>
              <w:t>účast na Vánočním jarmarku obce</w:t>
            </w:r>
          </w:p>
          <w:p w:rsidR="00122A5C" w:rsidRPr="00370D78" w:rsidRDefault="00122A5C" w:rsidP="00370D78">
            <w:pPr>
              <w:pStyle w:val="Odstavecseseznamem"/>
              <w:numPr>
                <w:ilvl w:val="1"/>
                <w:numId w:val="17"/>
              </w:numPr>
              <w:spacing w:line="276" w:lineRule="auto"/>
              <w:jc w:val="both"/>
              <w:rPr>
                <w:rFonts w:ascii="Arial" w:eastAsia="Times New Roman" w:hAnsi="Arial" w:cs="Arial"/>
                <w:sz w:val="22"/>
                <w:szCs w:val="22"/>
                <w:lang w:val="cs-CZ"/>
              </w:rPr>
            </w:pPr>
            <w:r w:rsidRPr="00370D78">
              <w:rPr>
                <w:rFonts w:ascii="Arial" w:eastAsia="Times New Roman" w:hAnsi="Arial" w:cs="Arial"/>
                <w:sz w:val="22"/>
                <w:szCs w:val="22"/>
                <w:lang w:val="cs-CZ"/>
              </w:rPr>
              <w:t xml:space="preserve">výroba keramických svícnů na jarmark, získání sponzorských </w:t>
            </w:r>
            <w:r w:rsidRPr="00370D78">
              <w:rPr>
                <w:rFonts w:ascii="Arial" w:eastAsia="Times New Roman" w:hAnsi="Arial" w:cs="Arial"/>
                <w:sz w:val="22"/>
                <w:szCs w:val="22"/>
                <w:lang w:val="cs-CZ"/>
              </w:rPr>
              <w:lastRenderedPageBreak/>
              <w:t>darů pro ŠD</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malování na téma: „P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ejeme si k Vánoc</w:t>
            </w:r>
            <w:r w:rsidRPr="00370D78">
              <w:rPr>
                <w:rFonts w:ascii="Arial" w:eastAsia="TimesNewRoman" w:hAnsi="Arial" w:cs="Arial"/>
                <w:sz w:val="22"/>
                <w:szCs w:val="22"/>
                <w:lang w:val="cs-CZ"/>
              </w:rPr>
              <w:t>ů</w:t>
            </w:r>
            <w:r w:rsidRPr="00370D78">
              <w:rPr>
                <w:rFonts w:ascii="Arial" w:eastAsia="Times New Roman" w:hAnsi="Arial" w:cs="Arial"/>
                <w:sz w:val="22"/>
                <w:szCs w:val="22"/>
                <w:lang w:val="cs-CZ"/>
              </w:rPr>
              <w:t>m“</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vycházky s pozorováním váno</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ní výzdoby obce</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poslech a zp</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v váno</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ních koled</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výroba dárk</w:t>
            </w:r>
            <w:r w:rsidRPr="00370D78">
              <w:rPr>
                <w:rFonts w:ascii="Arial" w:eastAsia="TimesNewRoman" w:hAnsi="Arial" w:cs="Arial"/>
                <w:sz w:val="22"/>
                <w:szCs w:val="22"/>
                <w:lang w:val="cs-CZ"/>
              </w:rPr>
              <w:t xml:space="preserve">ů </w:t>
            </w:r>
            <w:r w:rsidRPr="00370D78">
              <w:rPr>
                <w:rFonts w:ascii="Arial" w:eastAsia="Times New Roman" w:hAnsi="Arial" w:cs="Arial"/>
                <w:sz w:val="22"/>
                <w:szCs w:val="22"/>
                <w:lang w:val="cs-CZ"/>
              </w:rPr>
              <w:t>pro budoucí prv</w:t>
            </w:r>
            <w:r w:rsidRPr="00370D78">
              <w:rPr>
                <w:rFonts w:ascii="Arial" w:eastAsia="TimesNewRoman" w:hAnsi="Arial" w:cs="Arial"/>
                <w:sz w:val="22"/>
                <w:szCs w:val="22"/>
                <w:lang w:val="cs-CZ"/>
              </w:rPr>
              <w:t>ň</w:t>
            </w:r>
            <w:r w:rsidRPr="00370D78">
              <w:rPr>
                <w:rFonts w:ascii="Arial" w:eastAsia="Times New Roman" w:hAnsi="Arial" w:cs="Arial"/>
                <w:sz w:val="22"/>
                <w:szCs w:val="22"/>
                <w:lang w:val="cs-CZ"/>
              </w:rPr>
              <w:t>á</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ky k zápisu</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ro</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ní období (dny, týdny, m</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síce)</w:t>
            </w:r>
            <w:r w:rsidR="00370D78">
              <w:rPr>
                <w:rFonts w:ascii="Arial" w:eastAsia="Times New Roman" w:hAnsi="Arial" w:cs="Arial"/>
                <w:sz w:val="22"/>
                <w:szCs w:val="22"/>
                <w:lang w:val="cs-CZ"/>
              </w:rPr>
              <w:t>,</w:t>
            </w:r>
            <w:r w:rsidRPr="00370D78">
              <w:rPr>
                <w:rFonts w:ascii="Arial" w:eastAsia="Times New Roman" w:hAnsi="Arial" w:cs="Arial"/>
                <w:sz w:val="22"/>
                <w:szCs w:val="22"/>
                <w:lang w:val="cs-CZ"/>
              </w:rPr>
              <w:t xml:space="preserve"> pranostiky jednotlivých m</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síc</w:t>
            </w:r>
            <w:r w:rsidRPr="00370D78">
              <w:rPr>
                <w:rFonts w:ascii="Arial" w:eastAsia="TimesNewRoman" w:hAnsi="Arial" w:cs="Arial"/>
                <w:sz w:val="22"/>
                <w:szCs w:val="22"/>
                <w:lang w:val="cs-CZ"/>
              </w:rPr>
              <w:t>ů</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vycházky do 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írody- pozorování stop zví</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at a pták</w:t>
            </w:r>
            <w:r w:rsidRPr="00370D78">
              <w:rPr>
                <w:rFonts w:ascii="Arial" w:eastAsia="TimesNewRoman" w:hAnsi="Arial" w:cs="Arial"/>
                <w:sz w:val="22"/>
                <w:szCs w:val="22"/>
                <w:lang w:val="cs-CZ"/>
              </w:rPr>
              <w:t xml:space="preserve">ů </w:t>
            </w:r>
            <w:r w:rsidR="00370D78">
              <w:rPr>
                <w:rFonts w:ascii="Arial" w:eastAsia="TimesNewRoman" w:hAnsi="Arial" w:cs="Arial"/>
                <w:sz w:val="22"/>
                <w:szCs w:val="22"/>
                <w:lang w:val="cs-CZ"/>
              </w:rPr>
              <w:br/>
            </w:r>
            <w:r w:rsidRPr="00370D78">
              <w:rPr>
                <w:rFonts w:ascii="Arial" w:eastAsia="Times New Roman" w:hAnsi="Arial" w:cs="Arial"/>
                <w:sz w:val="22"/>
                <w:szCs w:val="22"/>
                <w:lang w:val="cs-CZ"/>
              </w:rPr>
              <w:t>ve sn</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 xml:space="preserve">hu- </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etba z knihy Lesní noviny</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krmení zv</w:t>
            </w:r>
            <w:r w:rsidRPr="00370D78">
              <w:rPr>
                <w:rFonts w:ascii="Arial" w:eastAsia="TimesNewRoman" w:hAnsi="Arial" w:cs="Arial"/>
                <w:sz w:val="22"/>
                <w:szCs w:val="22"/>
                <w:lang w:val="cs-CZ"/>
              </w:rPr>
              <w:t>ěř</w:t>
            </w:r>
            <w:r w:rsidRPr="00370D78">
              <w:rPr>
                <w:rFonts w:ascii="Arial" w:eastAsia="Times New Roman" w:hAnsi="Arial" w:cs="Arial"/>
                <w:sz w:val="22"/>
                <w:szCs w:val="22"/>
                <w:lang w:val="cs-CZ"/>
              </w:rPr>
              <w:t>e, pé</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 o krmítka v blízkosti školy</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íroda v zim</w:t>
            </w:r>
            <w:r w:rsidRPr="00370D78">
              <w:rPr>
                <w:rFonts w:ascii="Arial" w:eastAsia="TimesNewRoman" w:hAnsi="Arial" w:cs="Arial"/>
                <w:sz w:val="22"/>
                <w:szCs w:val="22"/>
                <w:lang w:val="cs-CZ"/>
              </w:rPr>
              <w:t xml:space="preserve">ě </w:t>
            </w:r>
            <w:r w:rsidRPr="00370D78">
              <w:rPr>
                <w:rFonts w:ascii="Arial" w:eastAsia="Times New Roman" w:hAnsi="Arial" w:cs="Arial"/>
                <w:sz w:val="22"/>
                <w:szCs w:val="22"/>
                <w:lang w:val="cs-CZ"/>
              </w:rPr>
              <w:t>(rostliny, zví</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ata)</w:t>
            </w:r>
          </w:p>
          <w:p w:rsidR="00122A5C" w:rsidRPr="00370D78" w:rsidRDefault="00122A5C" w:rsidP="00370D78">
            <w:pPr>
              <w:pStyle w:val="Odstavecseseznamem"/>
              <w:numPr>
                <w:ilvl w:val="1"/>
                <w:numId w:val="16"/>
              </w:numPr>
              <w:spacing w:line="276" w:lineRule="auto"/>
              <w:jc w:val="both"/>
              <w:rPr>
                <w:rFonts w:ascii="Arial" w:eastAsia="Times New Roman" w:hAnsi="Arial" w:cs="Arial"/>
                <w:sz w:val="22"/>
                <w:szCs w:val="22"/>
                <w:lang w:val="cs-CZ"/>
              </w:rPr>
            </w:pPr>
            <w:r w:rsidRPr="00370D78">
              <w:rPr>
                <w:rFonts w:ascii="Arial" w:eastAsia="Times New Roman" w:hAnsi="Arial" w:cs="Arial"/>
                <w:sz w:val="22"/>
                <w:szCs w:val="22"/>
                <w:lang w:val="cs-CZ"/>
              </w:rPr>
              <w:t>vycházka ke krmelci</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vycházky do zimní 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írody- zimní radovánky, hry se sn</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hem</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váno</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ní strom pro zví</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átka – zdobení strome</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ku v lese</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zdravá výživa – beseda - sestavování zdravého týdenního jídelní</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ku- zásady stolování</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poznávání r</w:t>
            </w:r>
            <w:r w:rsidRPr="00370D78">
              <w:rPr>
                <w:rFonts w:ascii="Arial" w:eastAsia="TimesNewRoman" w:hAnsi="Arial" w:cs="Arial"/>
                <w:sz w:val="22"/>
                <w:szCs w:val="22"/>
                <w:lang w:val="cs-CZ"/>
              </w:rPr>
              <w:t>ů</w:t>
            </w:r>
            <w:r w:rsidRPr="00370D78">
              <w:rPr>
                <w:rFonts w:ascii="Arial" w:eastAsia="Times New Roman" w:hAnsi="Arial" w:cs="Arial"/>
                <w:sz w:val="22"/>
                <w:szCs w:val="22"/>
                <w:lang w:val="cs-CZ"/>
              </w:rPr>
              <w:t>zných institucí v naší obci, jejich poslání (m</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stský ú</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ad, pošta, obchody)</w:t>
            </w:r>
          </w:p>
          <w:p w:rsidR="00122A5C" w:rsidRPr="00370D78" w:rsidRDefault="00122A5C" w:rsidP="00370D78">
            <w:pPr>
              <w:pStyle w:val="Odstavecseseznamem"/>
              <w:numPr>
                <w:ilvl w:val="1"/>
                <w:numId w:val="17"/>
              </w:numPr>
              <w:spacing w:line="276" w:lineRule="auto"/>
              <w:jc w:val="both"/>
              <w:rPr>
                <w:rFonts w:ascii="Arial" w:eastAsia="Times New Roman" w:hAnsi="Arial" w:cs="Arial"/>
                <w:sz w:val="22"/>
                <w:szCs w:val="22"/>
                <w:lang w:val="cs-CZ"/>
              </w:rPr>
            </w:pPr>
            <w:r w:rsidRPr="00370D78">
              <w:rPr>
                <w:rFonts w:ascii="Arial" w:eastAsia="Times New Roman" w:hAnsi="Arial" w:cs="Arial"/>
                <w:sz w:val="22"/>
                <w:szCs w:val="22"/>
                <w:lang w:val="cs-CZ"/>
              </w:rPr>
              <w:t>exkurze</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malování zážitk</w:t>
            </w:r>
            <w:r w:rsidRPr="00370D78">
              <w:rPr>
                <w:rFonts w:ascii="Arial" w:eastAsia="TimesNewRoman" w:hAnsi="Arial" w:cs="Arial"/>
                <w:sz w:val="22"/>
                <w:szCs w:val="22"/>
                <w:lang w:val="cs-CZ"/>
              </w:rPr>
              <w:t xml:space="preserve">ů </w:t>
            </w:r>
            <w:r w:rsidRPr="00370D78">
              <w:rPr>
                <w:rFonts w:ascii="Arial" w:eastAsia="Times New Roman" w:hAnsi="Arial" w:cs="Arial"/>
                <w:sz w:val="22"/>
                <w:szCs w:val="22"/>
                <w:lang w:val="cs-CZ"/>
              </w:rPr>
              <w:t>z exkurzí</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beseda na téma: „Ten d</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lá to a ten zas tohle“</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d</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 xml:space="preserve">tské hry „Na </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emesla“</w:t>
            </w:r>
          </w:p>
          <w:p w:rsidR="00122A5C" w:rsidRPr="00370D78" w:rsidRDefault="00122A5C" w:rsidP="00370D78">
            <w:pPr>
              <w:pStyle w:val="Odstavecseseznamem"/>
              <w:numPr>
                <w:ilvl w:val="1"/>
                <w:numId w:val="16"/>
              </w:numPr>
              <w:spacing w:line="276" w:lineRule="auto"/>
              <w:jc w:val="both"/>
              <w:rPr>
                <w:rFonts w:ascii="Arial" w:eastAsia="Times New Roman" w:hAnsi="Arial" w:cs="Arial"/>
                <w:sz w:val="22"/>
                <w:szCs w:val="22"/>
                <w:lang w:val="cs-CZ"/>
              </w:rPr>
            </w:pPr>
            <w:r w:rsidRPr="00370D78">
              <w:rPr>
                <w:rFonts w:ascii="Arial" w:eastAsia="Times New Roman" w:hAnsi="Arial" w:cs="Arial"/>
                <w:sz w:val="22"/>
                <w:szCs w:val="22"/>
                <w:lang w:val="cs-CZ"/>
              </w:rPr>
              <w:t>koláže (zimní strom, krmítko…)</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práce s papírem (p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ekládání, prost</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ihování) - vlo</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ky, hv</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zdy, tu</w:t>
            </w:r>
            <w:r w:rsidRPr="00370D78">
              <w:rPr>
                <w:rFonts w:ascii="Arial" w:eastAsia="TimesNewRoman" w:hAnsi="Arial" w:cs="Arial"/>
                <w:sz w:val="22"/>
                <w:szCs w:val="22"/>
                <w:lang w:val="cs-CZ"/>
              </w:rPr>
              <w:t>čň</w:t>
            </w:r>
            <w:r w:rsidRPr="00370D78">
              <w:rPr>
                <w:rFonts w:ascii="Arial" w:eastAsia="Times New Roman" w:hAnsi="Arial" w:cs="Arial"/>
                <w:sz w:val="22"/>
                <w:szCs w:val="22"/>
                <w:lang w:val="cs-CZ"/>
              </w:rPr>
              <w:t>áci, sn</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huláci, zví</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átka</w:t>
            </w:r>
          </w:p>
          <w:p w:rsidR="00122A5C" w:rsidRPr="00370D78" w:rsidRDefault="00122A5C" w:rsidP="00370D78">
            <w:pPr>
              <w:pStyle w:val="Odstavecseseznamem"/>
              <w:numPr>
                <w:ilvl w:val="1"/>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z papírových kole</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ek, papírov</w:t>
            </w:r>
            <w:r w:rsidRPr="00370D78">
              <w:rPr>
                <w:rFonts w:ascii="Arial" w:eastAsia="TimesNewRoman" w:hAnsi="Arial" w:cs="Arial"/>
                <w:sz w:val="22"/>
                <w:szCs w:val="22"/>
                <w:lang w:val="cs-CZ"/>
              </w:rPr>
              <w:t>ě ř</w:t>
            </w:r>
            <w:r w:rsidRPr="00370D78">
              <w:rPr>
                <w:rFonts w:ascii="Arial" w:eastAsia="Times New Roman" w:hAnsi="Arial" w:cs="Arial"/>
                <w:sz w:val="22"/>
                <w:szCs w:val="22"/>
                <w:lang w:val="cs-CZ"/>
              </w:rPr>
              <w:t>et</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zy…</w:t>
            </w:r>
          </w:p>
          <w:p w:rsidR="00122A5C" w:rsidRPr="00370D78" w:rsidRDefault="00122A5C" w:rsidP="00370D78">
            <w:pPr>
              <w:pStyle w:val="Odstavecseseznamem"/>
              <w:numPr>
                <w:ilvl w:val="1"/>
                <w:numId w:val="16"/>
              </w:numPr>
              <w:spacing w:line="276" w:lineRule="auto"/>
              <w:jc w:val="both"/>
              <w:rPr>
                <w:rFonts w:ascii="Arial" w:eastAsia="Times New Roman" w:hAnsi="Arial" w:cs="Arial"/>
                <w:sz w:val="22"/>
                <w:szCs w:val="22"/>
                <w:lang w:val="cs-CZ"/>
              </w:rPr>
            </w:pPr>
            <w:r w:rsidRPr="00370D78">
              <w:rPr>
                <w:rFonts w:ascii="Arial" w:eastAsia="Times New Roman" w:hAnsi="Arial" w:cs="Arial"/>
                <w:sz w:val="22"/>
                <w:szCs w:val="22"/>
                <w:lang w:val="cs-CZ"/>
              </w:rPr>
              <w:t>malování na téma „Zimní sporty“</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pohybové, mí</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ové a sout</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živé hry venku i v t</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locvi</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n</w:t>
            </w:r>
            <w:r w:rsidRPr="00370D78">
              <w:rPr>
                <w:rFonts w:ascii="Arial" w:eastAsia="TimesNewRoman" w:hAnsi="Arial" w:cs="Arial"/>
                <w:sz w:val="22"/>
                <w:szCs w:val="22"/>
                <w:lang w:val="cs-CZ"/>
              </w:rPr>
              <w:t>ě</w:t>
            </w:r>
          </w:p>
          <w:p w:rsidR="00122A5C" w:rsidRPr="00370D78" w:rsidRDefault="00122A5C" w:rsidP="00370D78">
            <w:pPr>
              <w:pStyle w:val="Odstavecseseznamem"/>
              <w:numPr>
                <w:ilvl w:val="1"/>
                <w:numId w:val="16"/>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íprava na vyu</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ování (didaktické hry)</w:t>
            </w:r>
          </w:p>
          <w:p w:rsidR="00122A5C" w:rsidRDefault="00122A5C" w:rsidP="00122A5C">
            <w:pPr>
              <w:spacing w:line="276" w:lineRule="auto"/>
              <w:jc w:val="both"/>
              <w:rPr>
                <w:rFonts w:ascii="Arial" w:eastAsia="Times New Roman" w:hAnsi="Arial" w:cs="Arial"/>
                <w:b/>
                <w:bCs/>
                <w:sz w:val="22"/>
                <w:szCs w:val="22"/>
                <w:lang w:val="cs-CZ"/>
              </w:rPr>
            </w:pPr>
          </w:p>
        </w:tc>
      </w:tr>
      <w:tr w:rsidR="00122A5C" w:rsidTr="00122A5C">
        <w:tc>
          <w:tcPr>
            <w:tcW w:w="1072" w:type="dxa"/>
            <w:shd w:val="clear" w:color="auto" w:fill="8EAADB" w:themeFill="accent1" w:themeFillTint="99"/>
            <w:vAlign w:val="center"/>
          </w:tcPr>
          <w:p w:rsidR="00122A5C" w:rsidRPr="00FE01E8" w:rsidRDefault="00122A5C" w:rsidP="00122A5C">
            <w:pPr>
              <w:spacing w:line="276" w:lineRule="auto"/>
              <w:rPr>
                <w:rFonts w:ascii="Arial" w:hAnsi="Arial" w:cs="Arial"/>
                <w:b/>
                <w:bCs/>
                <w:sz w:val="22"/>
                <w:szCs w:val="22"/>
                <w:lang w:val="cs-CZ"/>
              </w:rPr>
            </w:pPr>
            <w:r w:rsidRPr="00FE01E8">
              <w:rPr>
                <w:rFonts w:ascii="Arial" w:hAnsi="Arial" w:cs="Arial"/>
                <w:b/>
                <w:bCs/>
                <w:sz w:val="22"/>
                <w:szCs w:val="22"/>
                <w:lang w:val="cs-CZ"/>
              </w:rPr>
              <w:lastRenderedPageBreak/>
              <w:t>JARO</w:t>
            </w:r>
            <w:r>
              <w:rPr>
                <w:rFonts w:ascii="Arial" w:hAnsi="Arial" w:cs="Arial"/>
                <w:b/>
                <w:bCs/>
                <w:sz w:val="22"/>
                <w:szCs w:val="22"/>
                <w:lang w:val="cs-CZ"/>
              </w:rPr>
              <w:t xml:space="preserve"> a LÉTO</w:t>
            </w:r>
          </w:p>
          <w:p w:rsidR="00122A5C" w:rsidRDefault="00122A5C" w:rsidP="00122A5C">
            <w:pPr>
              <w:spacing w:line="276" w:lineRule="auto"/>
              <w:rPr>
                <w:rFonts w:ascii="Arial" w:eastAsia="Times New Roman" w:hAnsi="Arial" w:cs="Arial"/>
                <w:b/>
                <w:bCs/>
                <w:sz w:val="22"/>
                <w:szCs w:val="22"/>
                <w:lang w:val="cs-CZ"/>
              </w:rPr>
            </w:pPr>
          </w:p>
        </w:tc>
        <w:tc>
          <w:tcPr>
            <w:tcW w:w="1125" w:type="dxa"/>
            <w:shd w:val="clear" w:color="auto" w:fill="B4C6E7" w:themeFill="accent1" w:themeFillTint="66"/>
            <w:vAlign w:val="center"/>
          </w:tcPr>
          <w:p w:rsidR="00122A5C" w:rsidRDefault="00122A5C" w:rsidP="00122A5C">
            <w:pPr>
              <w:spacing w:line="276" w:lineRule="auto"/>
              <w:rPr>
                <w:rFonts w:ascii="Arial" w:eastAsia="Times New Roman" w:hAnsi="Arial" w:cs="Arial"/>
                <w:b/>
                <w:bCs/>
                <w:sz w:val="22"/>
                <w:szCs w:val="22"/>
                <w:lang w:val="cs-CZ"/>
              </w:rPr>
            </w:pPr>
            <w:r w:rsidRPr="00FE01E8">
              <w:rPr>
                <w:rFonts w:ascii="Arial" w:eastAsia="Times New Roman" w:hAnsi="Arial" w:cs="Arial"/>
                <w:b/>
                <w:bCs/>
                <w:sz w:val="22"/>
                <w:szCs w:val="22"/>
                <w:lang w:val="cs-CZ"/>
              </w:rPr>
              <w:t>b</w:t>
            </w:r>
            <w:r w:rsidRPr="00FE01E8">
              <w:rPr>
                <w:rFonts w:ascii="Arial" w:eastAsia="TimesNewRoman, Bold" w:hAnsi="Arial" w:cs="Arial"/>
                <w:b/>
                <w:bCs/>
                <w:sz w:val="22"/>
                <w:szCs w:val="22"/>
                <w:lang w:val="cs-CZ"/>
              </w:rPr>
              <w:t>ř</w:t>
            </w:r>
            <w:r w:rsidRPr="00FE01E8">
              <w:rPr>
                <w:rFonts w:ascii="Arial" w:eastAsia="Times New Roman" w:hAnsi="Arial" w:cs="Arial"/>
                <w:b/>
                <w:bCs/>
                <w:sz w:val="22"/>
                <w:szCs w:val="22"/>
                <w:lang w:val="cs-CZ"/>
              </w:rPr>
              <w:t xml:space="preserve">ezen </w:t>
            </w:r>
          </w:p>
          <w:p w:rsidR="00122A5C" w:rsidRPr="00FE01E8" w:rsidRDefault="00122A5C" w:rsidP="00122A5C">
            <w:pPr>
              <w:spacing w:line="276" w:lineRule="auto"/>
              <w:rPr>
                <w:rFonts w:ascii="Arial" w:hAnsi="Arial" w:cs="Arial"/>
                <w:sz w:val="22"/>
                <w:szCs w:val="22"/>
                <w:lang w:val="cs-CZ"/>
              </w:rPr>
            </w:pPr>
            <w:r w:rsidRPr="00FE01E8">
              <w:rPr>
                <w:rFonts w:ascii="Arial" w:eastAsia="Times New Roman" w:hAnsi="Arial" w:cs="Arial"/>
                <w:b/>
                <w:bCs/>
                <w:sz w:val="22"/>
                <w:szCs w:val="22"/>
                <w:lang w:val="cs-CZ"/>
              </w:rPr>
              <w:t xml:space="preserve">– </w:t>
            </w:r>
            <w:r w:rsidRPr="00FE01E8">
              <w:rPr>
                <w:rFonts w:ascii="Arial" w:eastAsia="TimesNewRoman, Bold" w:hAnsi="Arial" w:cs="Arial"/>
                <w:b/>
                <w:bCs/>
                <w:sz w:val="22"/>
                <w:szCs w:val="22"/>
                <w:lang w:val="cs-CZ"/>
              </w:rPr>
              <w:t>č</w:t>
            </w:r>
            <w:r w:rsidRPr="00FE01E8">
              <w:rPr>
                <w:rFonts w:ascii="Arial" w:eastAsia="Times New Roman" w:hAnsi="Arial" w:cs="Arial"/>
                <w:b/>
                <w:bCs/>
                <w:sz w:val="22"/>
                <w:szCs w:val="22"/>
                <w:lang w:val="cs-CZ"/>
              </w:rPr>
              <w:t>erven</w:t>
            </w:r>
          </w:p>
          <w:p w:rsidR="00122A5C" w:rsidRDefault="00122A5C" w:rsidP="00122A5C">
            <w:pPr>
              <w:spacing w:line="276" w:lineRule="auto"/>
              <w:rPr>
                <w:rFonts w:ascii="Arial" w:eastAsia="Times New Roman" w:hAnsi="Arial" w:cs="Arial"/>
                <w:b/>
                <w:bCs/>
                <w:sz w:val="22"/>
                <w:szCs w:val="22"/>
                <w:lang w:val="cs-CZ"/>
              </w:rPr>
            </w:pPr>
          </w:p>
        </w:tc>
        <w:tc>
          <w:tcPr>
            <w:tcW w:w="6865" w:type="dxa"/>
          </w:tcPr>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závodivé, sportovní a pohybové hry, sout</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že s mí</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em a se švihadlem (lehkoatletické sout</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že)</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ekonávání 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írodních 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ekážek 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i vycházkách, využívání 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írodního prost</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edí pro r</w:t>
            </w:r>
            <w:r w:rsidRPr="00370D78">
              <w:rPr>
                <w:rFonts w:ascii="Arial" w:eastAsia="TimesNewRoman" w:hAnsi="Arial" w:cs="Arial"/>
                <w:sz w:val="22"/>
                <w:szCs w:val="22"/>
                <w:lang w:val="cs-CZ"/>
              </w:rPr>
              <w:t>ů</w:t>
            </w:r>
            <w:r w:rsidRPr="00370D78">
              <w:rPr>
                <w:rFonts w:ascii="Arial" w:eastAsia="Times New Roman" w:hAnsi="Arial" w:cs="Arial"/>
                <w:sz w:val="22"/>
                <w:szCs w:val="22"/>
                <w:lang w:val="cs-CZ"/>
              </w:rPr>
              <w:t>zné hry</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mí</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ové hry – nácvik vybíjené, kopané…, dodržování pravidel her</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turistická vycházka (turistické a dopravní zna</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ky)</w:t>
            </w:r>
          </w:p>
          <w:p w:rsidR="00122A5C" w:rsidRPr="00370D78" w:rsidRDefault="00122A5C" w:rsidP="00370D78">
            <w:pPr>
              <w:pStyle w:val="Odstavecseseznamem"/>
              <w:numPr>
                <w:ilvl w:val="2"/>
                <w:numId w:val="17"/>
              </w:numPr>
              <w:spacing w:line="276" w:lineRule="auto"/>
              <w:jc w:val="both"/>
              <w:rPr>
                <w:rFonts w:ascii="Arial" w:eastAsia="Times New Roman" w:hAnsi="Arial" w:cs="Arial"/>
                <w:sz w:val="22"/>
                <w:szCs w:val="22"/>
                <w:lang w:val="cs-CZ"/>
              </w:rPr>
            </w:pPr>
            <w:r w:rsidRPr="00370D78">
              <w:rPr>
                <w:rFonts w:ascii="Arial" w:eastAsia="Times New Roman" w:hAnsi="Arial" w:cs="Arial"/>
                <w:sz w:val="22"/>
                <w:szCs w:val="22"/>
                <w:lang w:val="cs-CZ"/>
              </w:rPr>
              <w:t>má oblíbená kniha – beseda</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orientace v map</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 xml:space="preserve"> okolí, republika, sv</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t</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 xml:space="preserve">pozorování </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istoty a úpravy naší školy (pomoc 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i jarním úklidu v okolí školy a na školním h</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išti)</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beseda o lidových tradicích a zvycích, týkajících se jara (</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tení úryvk</w:t>
            </w:r>
            <w:r w:rsidRPr="00370D78">
              <w:rPr>
                <w:rFonts w:ascii="Arial" w:eastAsia="TimesNewRoman" w:hAnsi="Arial" w:cs="Arial"/>
                <w:sz w:val="22"/>
                <w:szCs w:val="22"/>
                <w:lang w:val="cs-CZ"/>
              </w:rPr>
              <w:t xml:space="preserve">ů </w:t>
            </w:r>
            <w:r w:rsidRPr="00370D78">
              <w:rPr>
                <w:rFonts w:ascii="Arial" w:eastAsia="Times New Roman" w:hAnsi="Arial" w:cs="Arial"/>
                <w:sz w:val="22"/>
                <w:szCs w:val="22"/>
                <w:lang w:val="cs-CZ"/>
              </w:rPr>
              <w:t>z knih) – pranostiky</w:t>
            </w:r>
          </w:p>
          <w:p w:rsidR="00122A5C" w:rsidRPr="00370D78" w:rsidRDefault="00122A5C" w:rsidP="00370D78">
            <w:pPr>
              <w:pStyle w:val="Odstavecseseznamem"/>
              <w:numPr>
                <w:ilvl w:val="2"/>
                <w:numId w:val="17"/>
              </w:numPr>
              <w:spacing w:line="276" w:lineRule="auto"/>
              <w:jc w:val="both"/>
              <w:rPr>
                <w:rFonts w:ascii="Arial" w:eastAsia="Times New Roman" w:hAnsi="Arial" w:cs="Arial"/>
                <w:sz w:val="22"/>
                <w:szCs w:val="22"/>
                <w:lang w:val="cs-CZ"/>
              </w:rPr>
            </w:pPr>
            <w:r w:rsidRPr="00370D78">
              <w:rPr>
                <w:rFonts w:ascii="Arial" w:eastAsia="Times New Roman" w:hAnsi="Arial" w:cs="Arial"/>
                <w:sz w:val="22"/>
                <w:szCs w:val="22"/>
                <w:lang w:val="cs-CZ"/>
              </w:rPr>
              <w:t>pozorování jarních prací na poli i v zahrádce</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zm</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ny v 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írod</w:t>
            </w:r>
            <w:r w:rsidRPr="00370D78">
              <w:rPr>
                <w:rFonts w:ascii="Arial" w:eastAsia="TimesNewRoman" w:hAnsi="Arial" w:cs="Arial"/>
                <w:sz w:val="22"/>
                <w:szCs w:val="22"/>
                <w:lang w:val="cs-CZ"/>
              </w:rPr>
              <w:t xml:space="preserve">ě </w:t>
            </w:r>
            <w:r w:rsidRPr="00370D78">
              <w:rPr>
                <w:rFonts w:ascii="Arial" w:eastAsia="Times New Roman" w:hAnsi="Arial" w:cs="Arial"/>
                <w:sz w:val="22"/>
                <w:szCs w:val="22"/>
                <w:lang w:val="cs-CZ"/>
              </w:rPr>
              <w:t xml:space="preserve">– vycházky na louku, k </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ece, do lesa (význam vody)</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lastRenderedPageBreak/>
              <w:t>poznávání n</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kterých druh</w:t>
            </w:r>
            <w:r w:rsidRPr="00370D78">
              <w:rPr>
                <w:rFonts w:ascii="Arial" w:eastAsia="TimesNewRoman" w:hAnsi="Arial" w:cs="Arial"/>
                <w:sz w:val="22"/>
                <w:szCs w:val="22"/>
                <w:lang w:val="cs-CZ"/>
              </w:rPr>
              <w:t xml:space="preserve">ů </w:t>
            </w:r>
            <w:r w:rsidRPr="00370D78">
              <w:rPr>
                <w:rFonts w:ascii="Arial" w:eastAsia="Times New Roman" w:hAnsi="Arial" w:cs="Arial"/>
                <w:sz w:val="22"/>
                <w:szCs w:val="22"/>
                <w:lang w:val="cs-CZ"/>
              </w:rPr>
              <w:t>lé</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ivých bylin</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návrat pták</w:t>
            </w:r>
            <w:r w:rsidRPr="00370D78">
              <w:rPr>
                <w:rFonts w:ascii="Arial" w:eastAsia="TimesNewRoman" w:hAnsi="Arial" w:cs="Arial"/>
                <w:sz w:val="22"/>
                <w:szCs w:val="22"/>
                <w:lang w:val="cs-CZ"/>
              </w:rPr>
              <w:t xml:space="preserve">ů </w:t>
            </w:r>
            <w:r w:rsidRPr="00370D78">
              <w:rPr>
                <w:rFonts w:ascii="Arial" w:eastAsia="Times New Roman" w:hAnsi="Arial" w:cs="Arial"/>
                <w:sz w:val="22"/>
                <w:szCs w:val="22"/>
                <w:lang w:val="cs-CZ"/>
              </w:rPr>
              <w:t>z teplých krajin, jejich poznávání podle vzhledu (vycházky, encyklopedie)</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d</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tské hry „M</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sto, jméno, zví</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 xml:space="preserve">e, </w:t>
            </w:r>
            <w:proofErr w:type="gramStart"/>
            <w:r w:rsidRPr="00370D78">
              <w:rPr>
                <w:rFonts w:ascii="Arial" w:eastAsia="Times New Roman" w:hAnsi="Arial" w:cs="Arial"/>
                <w:sz w:val="22"/>
                <w:szCs w:val="22"/>
                <w:lang w:val="cs-CZ"/>
              </w:rPr>
              <w:t>v</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c….</w:t>
            </w:r>
            <w:proofErr w:type="gramEnd"/>
            <w:r w:rsidRPr="00370D78">
              <w:rPr>
                <w:rFonts w:ascii="Arial" w:eastAsia="Times New Roman" w:hAnsi="Arial" w:cs="Arial"/>
                <w:sz w:val="22"/>
                <w:szCs w:val="22"/>
                <w:lang w:val="cs-CZ"/>
              </w:rPr>
              <w:t>.“, „Cestovní abeceda“</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kreslení mlá</w:t>
            </w:r>
            <w:r w:rsidRPr="00370D78">
              <w:rPr>
                <w:rFonts w:ascii="Arial" w:eastAsia="TimesNewRoman" w:hAnsi="Arial" w:cs="Arial"/>
                <w:sz w:val="22"/>
                <w:szCs w:val="22"/>
                <w:lang w:val="cs-CZ"/>
              </w:rPr>
              <w:t>ď</w:t>
            </w:r>
            <w:r w:rsidRPr="00370D78">
              <w:rPr>
                <w:rFonts w:ascii="Arial" w:eastAsia="Times New Roman" w:hAnsi="Arial" w:cs="Arial"/>
                <w:sz w:val="22"/>
                <w:szCs w:val="22"/>
                <w:lang w:val="cs-CZ"/>
              </w:rPr>
              <w:t>at domácích zví</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at, vypráv</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ní o domácích mazlí</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cích</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nácvik básni</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ek a písni</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ek s jarní a letní tématikou</w:t>
            </w:r>
          </w:p>
          <w:p w:rsidR="00122A5C" w:rsidRPr="00370D78" w:rsidRDefault="00122A5C" w:rsidP="00370D78">
            <w:pPr>
              <w:pStyle w:val="Odstavecseseznamem"/>
              <w:numPr>
                <w:ilvl w:val="2"/>
                <w:numId w:val="17"/>
              </w:numPr>
              <w:spacing w:line="276" w:lineRule="auto"/>
              <w:jc w:val="both"/>
              <w:rPr>
                <w:rFonts w:ascii="Arial" w:eastAsia="Times New Roman" w:hAnsi="Arial" w:cs="Arial"/>
                <w:sz w:val="22"/>
                <w:szCs w:val="22"/>
                <w:lang w:val="cs-CZ"/>
              </w:rPr>
            </w:pPr>
            <w:r w:rsidRPr="00370D78">
              <w:rPr>
                <w:rFonts w:ascii="Arial" w:eastAsia="Times New Roman" w:hAnsi="Arial" w:cs="Arial"/>
                <w:sz w:val="22"/>
                <w:szCs w:val="22"/>
                <w:lang w:val="cs-CZ"/>
              </w:rPr>
              <w:t>opakování nám již známých didaktických her</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sout</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ž v dopravních a zdravotnických znalostech</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vypráv</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ní o místních slavnostech a zvycích (posvícení, pout</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 masopust) – výtvarné zpracování</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Velikonoce – tradice, pomlázka, malování vají</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ek, velikono</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ní výrobky</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výzdoba školní družiny jarními a velikono</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ním výrobky</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výzdoba nást</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nky a oken školy</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velikono</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 xml:space="preserve">ní </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íkanky a koledy</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malování jarních kv</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tin, výrobky s jarní tématikou</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výroba 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ání</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ek ke Dni matek (rodi</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 v našem život</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m</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síc knihy – beseda o naší nejoblíben</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jší knize (výroba obalu na knihu, záložky)</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historické památky v našem m</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st</w:t>
            </w:r>
            <w:r w:rsidRPr="00370D78">
              <w:rPr>
                <w:rFonts w:ascii="Arial" w:eastAsia="TimesNewRoman" w:hAnsi="Arial" w:cs="Arial"/>
                <w:sz w:val="22"/>
                <w:szCs w:val="22"/>
                <w:lang w:val="cs-CZ"/>
              </w:rPr>
              <w:t xml:space="preserve">ě </w:t>
            </w:r>
            <w:r w:rsidRPr="00370D78">
              <w:rPr>
                <w:rFonts w:ascii="Arial" w:eastAsia="Times New Roman" w:hAnsi="Arial" w:cs="Arial"/>
                <w:sz w:val="22"/>
                <w:szCs w:val="22"/>
                <w:lang w:val="cs-CZ"/>
              </w:rPr>
              <w:t>(budovy, sochy, pomníky, dominanty m</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sta) – vycházky</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sportovní den (Den d</w:t>
            </w:r>
            <w:r w:rsidRPr="00370D78">
              <w:rPr>
                <w:rFonts w:ascii="Arial" w:eastAsia="TimesNewRoman" w:hAnsi="Arial" w:cs="Arial"/>
                <w:sz w:val="22"/>
                <w:szCs w:val="22"/>
                <w:lang w:val="cs-CZ"/>
              </w:rPr>
              <w:t>ě</w:t>
            </w:r>
            <w:r w:rsidRPr="00370D78">
              <w:rPr>
                <w:rFonts w:ascii="Arial" w:eastAsia="Times New Roman" w:hAnsi="Arial" w:cs="Arial"/>
                <w:sz w:val="22"/>
                <w:szCs w:val="22"/>
                <w:lang w:val="cs-CZ"/>
              </w:rPr>
              <w:t>tí s ......)</w:t>
            </w:r>
          </w:p>
          <w:p w:rsidR="00122A5C" w:rsidRPr="00370D78" w:rsidRDefault="00122A5C" w:rsidP="00370D78">
            <w:pPr>
              <w:pStyle w:val="Odstavecseseznamem"/>
              <w:numPr>
                <w:ilvl w:val="2"/>
                <w:numId w:val="17"/>
              </w:numPr>
              <w:spacing w:line="276" w:lineRule="auto"/>
              <w:jc w:val="both"/>
              <w:rPr>
                <w:rFonts w:ascii="Arial" w:eastAsia="Times New Roman" w:hAnsi="Arial" w:cs="Arial"/>
                <w:sz w:val="22"/>
                <w:szCs w:val="22"/>
                <w:lang w:val="cs-CZ"/>
              </w:rPr>
            </w:pPr>
            <w:r w:rsidRPr="00370D78">
              <w:rPr>
                <w:rFonts w:ascii="Arial" w:eastAsia="Times New Roman" w:hAnsi="Arial" w:cs="Arial"/>
                <w:sz w:val="22"/>
                <w:szCs w:val="22"/>
                <w:lang w:val="cs-CZ"/>
              </w:rPr>
              <w:t>malování na chodníku s dětmi v MŠ</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psaní domácích úkol</w:t>
            </w:r>
            <w:r w:rsidRPr="00370D78">
              <w:rPr>
                <w:rFonts w:ascii="Arial" w:eastAsia="TimesNewRoman" w:hAnsi="Arial" w:cs="Arial"/>
                <w:sz w:val="22"/>
                <w:szCs w:val="22"/>
                <w:lang w:val="cs-CZ"/>
              </w:rPr>
              <w:t>ů</w:t>
            </w:r>
            <w:r w:rsidRPr="00370D78">
              <w:rPr>
                <w:rFonts w:ascii="Arial" w:eastAsia="Times New Roman" w:hAnsi="Arial" w:cs="Arial"/>
                <w:sz w:val="22"/>
                <w:szCs w:val="22"/>
                <w:lang w:val="cs-CZ"/>
              </w:rPr>
              <w:t>, p</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íprava na vyu</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ování (didaktické hry)</w:t>
            </w:r>
          </w:p>
          <w:p w:rsidR="00122A5C" w:rsidRPr="00370D78" w:rsidRDefault="00122A5C" w:rsidP="00370D78">
            <w:pPr>
              <w:pStyle w:val="Odstavecseseznamem"/>
              <w:numPr>
                <w:ilvl w:val="2"/>
                <w:numId w:val="17"/>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základy první pomoci – od</w:t>
            </w:r>
            <w:r w:rsidRPr="00370D78">
              <w:rPr>
                <w:rFonts w:ascii="Arial" w:eastAsia="TimesNewRoman" w:hAnsi="Arial" w:cs="Arial"/>
                <w:sz w:val="22"/>
                <w:szCs w:val="22"/>
                <w:lang w:val="cs-CZ"/>
              </w:rPr>
              <w:t>ř</w:t>
            </w:r>
            <w:r w:rsidRPr="00370D78">
              <w:rPr>
                <w:rFonts w:ascii="Arial" w:eastAsia="Times New Roman" w:hAnsi="Arial" w:cs="Arial"/>
                <w:sz w:val="22"/>
                <w:szCs w:val="22"/>
                <w:lang w:val="cs-CZ"/>
              </w:rPr>
              <w:t>eniny, zlomeniny, krvácení – praktická cvi</w:t>
            </w:r>
            <w:r w:rsidRPr="00370D78">
              <w:rPr>
                <w:rFonts w:ascii="Arial" w:eastAsia="TimesNewRoman" w:hAnsi="Arial" w:cs="Arial"/>
                <w:sz w:val="22"/>
                <w:szCs w:val="22"/>
                <w:lang w:val="cs-CZ"/>
              </w:rPr>
              <w:t>č</w:t>
            </w:r>
            <w:r w:rsidRPr="00370D78">
              <w:rPr>
                <w:rFonts w:ascii="Arial" w:eastAsia="Times New Roman" w:hAnsi="Arial" w:cs="Arial"/>
                <w:sz w:val="22"/>
                <w:szCs w:val="22"/>
                <w:lang w:val="cs-CZ"/>
              </w:rPr>
              <w:t>ení</w:t>
            </w:r>
          </w:p>
          <w:p w:rsidR="00122A5C" w:rsidRDefault="00122A5C" w:rsidP="00122A5C">
            <w:pPr>
              <w:spacing w:line="276" w:lineRule="auto"/>
              <w:jc w:val="both"/>
              <w:rPr>
                <w:rFonts w:ascii="Arial" w:eastAsia="Times New Roman" w:hAnsi="Arial" w:cs="Arial"/>
                <w:b/>
                <w:bCs/>
                <w:sz w:val="22"/>
                <w:szCs w:val="22"/>
                <w:lang w:val="cs-CZ"/>
              </w:rPr>
            </w:pPr>
          </w:p>
        </w:tc>
      </w:tr>
    </w:tbl>
    <w:p w:rsidR="00E947F7" w:rsidRPr="00FE01E8" w:rsidRDefault="00E947F7" w:rsidP="00FE01E8">
      <w:pPr>
        <w:spacing w:before="240" w:after="240" w:line="276" w:lineRule="auto"/>
        <w:jc w:val="both"/>
        <w:rPr>
          <w:rFonts w:ascii="Arial" w:hAnsi="Arial" w:cs="Arial"/>
          <w:sz w:val="22"/>
          <w:szCs w:val="22"/>
          <w:lang w:val="cs-CZ"/>
        </w:rPr>
      </w:pPr>
    </w:p>
    <w:p w:rsidR="00370D78" w:rsidRDefault="00370D78">
      <w:pPr>
        <w:widowControl/>
        <w:suppressAutoHyphens w:val="0"/>
        <w:rPr>
          <w:rStyle w:val="StrongEmphasis"/>
          <w:rFonts w:ascii="Arial" w:eastAsiaTheme="majorEastAsia" w:hAnsi="Arial" w:cs="Arial"/>
          <w:color w:val="000000" w:themeColor="text1"/>
          <w:sz w:val="28"/>
          <w:szCs w:val="28"/>
          <w:lang w:val="cs-CZ"/>
        </w:rPr>
      </w:pPr>
      <w:r>
        <w:rPr>
          <w:rStyle w:val="StrongEmphasis"/>
          <w:rFonts w:ascii="Arial" w:hAnsi="Arial" w:cs="Arial"/>
          <w:color w:val="000000" w:themeColor="text1"/>
          <w:sz w:val="28"/>
          <w:szCs w:val="28"/>
          <w:lang w:val="cs-CZ"/>
        </w:rPr>
        <w:br w:type="page"/>
      </w:r>
    </w:p>
    <w:p w:rsidR="00E947F7" w:rsidRPr="00122A5C" w:rsidRDefault="00FE01E8" w:rsidP="00FE01E8">
      <w:pPr>
        <w:pStyle w:val="Nadpis1"/>
        <w:spacing w:after="240" w:line="276" w:lineRule="auto"/>
        <w:rPr>
          <w:rFonts w:ascii="Arial" w:hAnsi="Arial" w:cs="Arial"/>
          <w:color w:val="000000" w:themeColor="text1"/>
          <w:sz w:val="28"/>
          <w:szCs w:val="28"/>
          <w:lang w:val="cs-CZ"/>
        </w:rPr>
      </w:pPr>
      <w:bookmarkStart w:id="29" w:name="_Toc143341481"/>
      <w:r w:rsidRPr="00122A5C">
        <w:rPr>
          <w:rStyle w:val="StrongEmphasis"/>
          <w:rFonts w:ascii="Arial" w:hAnsi="Arial" w:cs="Arial"/>
          <w:color w:val="000000" w:themeColor="text1"/>
          <w:sz w:val="28"/>
          <w:szCs w:val="28"/>
          <w:lang w:val="cs-CZ"/>
        </w:rPr>
        <w:lastRenderedPageBreak/>
        <w:t xml:space="preserve">9. </w:t>
      </w:r>
      <w:proofErr w:type="spellStart"/>
      <w:r w:rsidR="00E947F7" w:rsidRPr="00122A5C">
        <w:rPr>
          <w:rStyle w:val="StrongEmphasis"/>
          <w:rFonts w:ascii="Arial" w:hAnsi="Arial" w:cs="Arial"/>
          <w:color w:val="000000" w:themeColor="text1"/>
          <w:sz w:val="28"/>
          <w:szCs w:val="28"/>
          <w:lang w:val="cs-CZ"/>
        </w:rPr>
        <w:t>Celodružinové</w:t>
      </w:r>
      <w:proofErr w:type="spellEnd"/>
      <w:r w:rsidR="00E947F7" w:rsidRPr="00122A5C">
        <w:rPr>
          <w:rStyle w:val="StrongEmphasis"/>
          <w:rFonts w:ascii="Arial" w:hAnsi="Arial" w:cs="Arial"/>
          <w:color w:val="000000" w:themeColor="text1"/>
          <w:sz w:val="28"/>
          <w:szCs w:val="28"/>
          <w:lang w:val="cs-CZ"/>
        </w:rPr>
        <w:t xml:space="preserve"> akce:</w:t>
      </w:r>
      <w:bookmarkEnd w:id="29"/>
    </w:p>
    <w:tbl>
      <w:tblPr>
        <w:tblStyle w:val="Mkatabulky"/>
        <w:tblW w:w="0" w:type="auto"/>
        <w:tblLook w:val="04A0" w:firstRow="1" w:lastRow="0" w:firstColumn="1" w:lastColumn="0" w:noHBand="0" w:noVBand="1"/>
      </w:tblPr>
      <w:tblGrid>
        <w:gridCol w:w="1555"/>
        <w:gridCol w:w="7507"/>
      </w:tblGrid>
      <w:tr w:rsidR="00122A5C" w:rsidTr="00370D78">
        <w:tc>
          <w:tcPr>
            <w:tcW w:w="1555" w:type="dxa"/>
            <w:shd w:val="clear" w:color="auto" w:fill="B4C6E7" w:themeFill="accent1" w:themeFillTint="66"/>
          </w:tcPr>
          <w:p w:rsidR="00122A5C" w:rsidRDefault="00370D78" w:rsidP="00370D78">
            <w:pPr>
              <w:spacing w:line="276" w:lineRule="auto"/>
              <w:jc w:val="both"/>
              <w:rPr>
                <w:rStyle w:val="StrongEmphasis"/>
                <w:rFonts w:ascii="Arial" w:hAnsi="Arial" w:cs="Arial"/>
                <w:sz w:val="22"/>
                <w:szCs w:val="22"/>
                <w:lang w:val="cs-CZ"/>
              </w:rPr>
            </w:pPr>
            <w:r w:rsidRPr="00FE01E8">
              <w:rPr>
                <w:rStyle w:val="StrongEmphasis"/>
                <w:rFonts w:ascii="Arial" w:hAnsi="Arial" w:cs="Arial"/>
                <w:sz w:val="22"/>
                <w:szCs w:val="22"/>
                <w:lang w:val="cs-CZ"/>
              </w:rPr>
              <w:t>září</w:t>
            </w:r>
          </w:p>
        </w:tc>
        <w:tc>
          <w:tcPr>
            <w:tcW w:w="7507" w:type="dxa"/>
          </w:tcPr>
          <w:p w:rsidR="00122A5C" w:rsidRPr="00370D78" w:rsidRDefault="00122A5C" w:rsidP="00370D78">
            <w:pPr>
              <w:pStyle w:val="Odstavecseseznamem"/>
              <w:numPr>
                <w:ilvl w:val="0"/>
                <w:numId w:val="20"/>
              </w:numPr>
              <w:spacing w:line="276" w:lineRule="auto"/>
              <w:jc w:val="both"/>
              <w:rPr>
                <w:rStyle w:val="StrongEmphasis"/>
                <w:rFonts w:ascii="Arial" w:hAnsi="Arial" w:cs="Arial"/>
                <w:sz w:val="22"/>
                <w:szCs w:val="22"/>
                <w:lang w:val="cs-CZ"/>
              </w:rPr>
            </w:pPr>
            <w:r w:rsidRPr="00370D78">
              <w:rPr>
                <w:rFonts w:ascii="Arial" w:hAnsi="Arial" w:cs="Arial"/>
                <w:sz w:val="22"/>
                <w:szCs w:val="22"/>
                <w:lang w:val="cs-CZ"/>
              </w:rPr>
              <w:t>výstava prací dětí ŠD v prostorách školy a školní jídelny (propagace zájmové činnosti)</w:t>
            </w:r>
          </w:p>
        </w:tc>
      </w:tr>
      <w:tr w:rsidR="00122A5C" w:rsidTr="00370D78">
        <w:tc>
          <w:tcPr>
            <w:tcW w:w="1555" w:type="dxa"/>
            <w:shd w:val="clear" w:color="auto" w:fill="B4C6E7" w:themeFill="accent1" w:themeFillTint="66"/>
          </w:tcPr>
          <w:p w:rsidR="00122A5C" w:rsidRPr="00FE01E8" w:rsidRDefault="00370D78" w:rsidP="00370D78">
            <w:pPr>
              <w:spacing w:line="276" w:lineRule="auto"/>
              <w:jc w:val="both"/>
              <w:rPr>
                <w:rFonts w:ascii="Arial" w:hAnsi="Arial" w:cs="Arial"/>
                <w:sz w:val="22"/>
                <w:szCs w:val="22"/>
                <w:lang w:val="cs-CZ"/>
              </w:rPr>
            </w:pPr>
            <w:r w:rsidRPr="00FE01E8">
              <w:rPr>
                <w:rStyle w:val="StrongEmphasis"/>
                <w:rFonts w:ascii="Arial" w:hAnsi="Arial" w:cs="Arial"/>
                <w:sz w:val="22"/>
                <w:szCs w:val="22"/>
                <w:lang w:val="cs-CZ"/>
              </w:rPr>
              <w:t>říjen</w:t>
            </w:r>
          </w:p>
          <w:p w:rsidR="00122A5C" w:rsidRDefault="00122A5C" w:rsidP="00370D78">
            <w:pPr>
              <w:spacing w:line="276" w:lineRule="auto"/>
              <w:jc w:val="both"/>
              <w:rPr>
                <w:rStyle w:val="StrongEmphasis"/>
                <w:rFonts w:ascii="Arial" w:hAnsi="Arial" w:cs="Arial"/>
                <w:sz w:val="22"/>
                <w:szCs w:val="22"/>
                <w:lang w:val="cs-CZ"/>
              </w:rPr>
            </w:pPr>
          </w:p>
        </w:tc>
        <w:tc>
          <w:tcPr>
            <w:tcW w:w="7507" w:type="dxa"/>
          </w:tcPr>
          <w:p w:rsidR="00122A5C" w:rsidRPr="00370D78" w:rsidRDefault="00122A5C" w:rsidP="00370D78">
            <w:pPr>
              <w:pStyle w:val="Odstavecseseznamem"/>
              <w:numPr>
                <w:ilvl w:val="0"/>
                <w:numId w:val="20"/>
              </w:numPr>
              <w:spacing w:line="276" w:lineRule="auto"/>
              <w:jc w:val="both"/>
              <w:rPr>
                <w:rFonts w:ascii="Arial" w:hAnsi="Arial" w:cs="Arial"/>
                <w:sz w:val="22"/>
                <w:szCs w:val="22"/>
                <w:lang w:val="cs-CZ"/>
              </w:rPr>
            </w:pPr>
            <w:r w:rsidRPr="00370D78">
              <w:rPr>
                <w:rFonts w:ascii="Arial" w:hAnsi="Arial" w:cs="Arial"/>
                <w:sz w:val="22"/>
                <w:szCs w:val="22"/>
                <w:lang w:val="cs-CZ"/>
              </w:rPr>
              <w:t>výstava Bramborová strašidla</w:t>
            </w:r>
          </w:p>
          <w:p w:rsidR="00122A5C" w:rsidRPr="00370D78" w:rsidRDefault="00122A5C" w:rsidP="00370D78">
            <w:pPr>
              <w:pStyle w:val="Odstavecseseznamem"/>
              <w:numPr>
                <w:ilvl w:val="0"/>
                <w:numId w:val="20"/>
              </w:numPr>
              <w:spacing w:line="276" w:lineRule="auto"/>
              <w:jc w:val="both"/>
              <w:rPr>
                <w:rFonts w:ascii="Arial" w:eastAsia="Times New Roman" w:hAnsi="Arial" w:cs="Arial"/>
                <w:sz w:val="22"/>
                <w:szCs w:val="22"/>
                <w:lang w:val="cs-CZ"/>
              </w:rPr>
            </w:pPr>
            <w:r w:rsidRPr="00370D78">
              <w:rPr>
                <w:rFonts w:ascii="Arial" w:eastAsia="Times New Roman" w:hAnsi="Arial" w:cs="Arial"/>
                <w:sz w:val="22"/>
                <w:szCs w:val="22"/>
                <w:lang w:val="cs-CZ"/>
              </w:rPr>
              <w:t>výzdoba chodby výtvory z dýní</w:t>
            </w:r>
          </w:p>
          <w:p w:rsidR="00122A5C" w:rsidRPr="00370D78" w:rsidRDefault="00122A5C" w:rsidP="00370D78">
            <w:pPr>
              <w:pStyle w:val="Odstavecseseznamem"/>
              <w:numPr>
                <w:ilvl w:val="0"/>
                <w:numId w:val="20"/>
              </w:numPr>
              <w:spacing w:line="276" w:lineRule="auto"/>
              <w:jc w:val="both"/>
              <w:rPr>
                <w:rStyle w:val="StrongEmphasis"/>
                <w:rFonts w:ascii="Arial" w:hAnsi="Arial" w:cs="Arial"/>
                <w:b w:val="0"/>
                <w:bCs w:val="0"/>
                <w:sz w:val="22"/>
                <w:szCs w:val="22"/>
                <w:lang w:val="cs-CZ"/>
              </w:rPr>
            </w:pPr>
            <w:r w:rsidRPr="00370D78">
              <w:rPr>
                <w:rFonts w:ascii="Arial" w:eastAsia="Times New Roman" w:hAnsi="Arial" w:cs="Arial"/>
                <w:sz w:val="22"/>
                <w:szCs w:val="22"/>
                <w:lang w:val="cs-CZ"/>
              </w:rPr>
              <w:t>drakiáda</w:t>
            </w:r>
          </w:p>
        </w:tc>
      </w:tr>
      <w:tr w:rsidR="00122A5C" w:rsidTr="00370D78">
        <w:tc>
          <w:tcPr>
            <w:tcW w:w="1555" w:type="dxa"/>
            <w:shd w:val="clear" w:color="auto" w:fill="B4C6E7" w:themeFill="accent1" w:themeFillTint="66"/>
          </w:tcPr>
          <w:p w:rsidR="00122A5C" w:rsidRPr="00FE01E8" w:rsidRDefault="00370D78" w:rsidP="00370D78">
            <w:pPr>
              <w:spacing w:line="276" w:lineRule="auto"/>
              <w:jc w:val="both"/>
              <w:rPr>
                <w:rFonts w:ascii="Arial" w:eastAsia="Times New Roman" w:hAnsi="Arial" w:cs="Arial"/>
                <w:b/>
                <w:bCs/>
                <w:sz w:val="22"/>
                <w:szCs w:val="22"/>
                <w:lang w:val="cs-CZ"/>
              </w:rPr>
            </w:pPr>
            <w:r w:rsidRPr="00FE01E8">
              <w:rPr>
                <w:rFonts w:ascii="Arial" w:eastAsia="Times New Roman" w:hAnsi="Arial" w:cs="Arial"/>
                <w:b/>
                <w:bCs/>
                <w:sz w:val="22"/>
                <w:szCs w:val="22"/>
                <w:lang w:val="cs-CZ"/>
              </w:rPr>
              <w:t>listopad</w:t>
            </w:r>
          </w:p>
          <w:p w:rsidR="00122A5C" w:rsidRDefault="00122A5C" w:rsidP="00370D78">
            <w:pPr>
              <w:spacing w:line="276" w:lineRule="auto"/>
              <w:jc w:val="both"/>
              <w:rPr>
                <w:rStyle w:val="StrongEmphasis"/>
                <w:rFonts w:ascii="Arial" w:hAnsi="Arial" w:cs="Arial"/>
                <w:sz w:val="22"/>
                <w:szCs w:val="22"/>
                <w:lang w:val="cs-CZ"/>
              </w:rPr>
            </w:pPr>
          </w:p>
        </w:tc>
        <w:tc>
          <w:tcPr>
            <w:tcW w:w="7507" w:type="dxa"/>
          </w:tcPr>
          <w:p w:rsidR="00122A5C" w:rsidRPr="00370D78" w:rsidRDefault="00122A5C" w:rsidP="00370D78">
            <w:pPr>
              <w:pStyle w:val="Odstavecseseznamem"/>
              <w:numPr>
                <w:ilvl w:val="0"/>
                <w:numId w:val="20"/>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výstava draků z listí, listové klobouky</w:t>
            </w:r>
          </w:p>
          <w:p w:rsidR="00122A5C" w:rsidRPr="00370D78" w:rsidRDefault="00122A5C" w:rsidP="00370D78">
            <w:pPr>
              <w:pStyle w:val="Odstavecseseznamem"/>
              <w:numPr>
                <w:ilvl w:val="0"/>
                <w:numId w:val="20"/>
              </w:numPr>
              <w:spacing w:line="276" w:lineRule="auto"/>
              <w:jc w:val="both"/>
              <w:rPr>
                <w:rStyle w:val="StrongEmphasis"/>
                <w:rFonts w:ascii="Arial" w:eastAsia="Times New Roman" w:hAnsi="Arial" w:cs="Arial"/>
                <w:b w:val="0"/>
                <w:bCs w:val="0"/>
                <w:sz w:val="22"/>
                <w:szCs w:val="22"/>
                <w:lang w:val="cs-CZ"/>
              </w:rPr>
            </w:pPr>
            <w:r w:rsidRPr="00370D78">
              <w:rPr>
                <w:rFonts w:ascii="Arial" w:eastAsia="Times New Roman" w:hAnsi="Arial" w:cs="Arial"/>
                <w:sz w:val="22"/>
                <w:szCs w:val="22"/>
                <w:lang w:val="cs-CZ"/>
              </w:rPr>
              <w:t>družina baví družinu</w:t>
            </w:r>
          </w:p>
        </w:tc>
      </w:tr>
      <w:tr w:rsidR="00122A5C" w:rsidTr="00370D78">
        <w:tc>
          <w:tcPr>
            <w:tcW w:w="1555" w:type="dxa"/>
            <w:shd w:val="clear" w:color="auto" w:fill="B4C6E7" w:themeFill="accent1" w:themeFillTint="66"/>
          </w:tcPr>
          <w:p w:rsidR="00122A5C" w:rsidRPr="00FE01E8" w:rsidRDefault="00370D78" w:rsidP="00370D78">
            <w:pPr>
              <w:spacing w:line="276" w:lineRule="auto"/>
              <w:jc w:val="both"/>
              <w:rPr>
                <w:rFonts w:ascii="Arial" w:hAnsi="Arial" w:cs="Arial"/>
                <w:sz w:val="22"/>
                <w:szCs w:val="22"/>
                <w:lang w:val="cs-CZ"/>
              </w:rPr>
            </w:pPr>
            <w:r w:rsidRPr="00FE01E8">
              <w:rPr>
                <w:rStyle w:val="StrongEmphasis"/>
                <w:rFonts w:ascii="Arial" w:eastAsia="Times New Roman" w:hAnsi="Arial" w:cs="Arial"/>
                <w:sz w:val="22"/>
                <w:szCs w:val="22"/>
                <w:lang w:val="cs-CZ"/>
              </w:rPr>
              <w:t>prosinec</w:t>
            </w:r>
          </w:p>
          <w:p w:rsidR="00122A5C" w:rsidRDefault="00122A5C" w:rsidP="00370D78">
            <w:pPr>
              <w:spacing w:line="276" w:lineRule="auto"/>
              <w:jc w:val="both"/>
              <w:rPr>
                <w:rStyle w:val="StrongEmphasis"/>
                <w:rFonts w:ascii="Arial" w:hAnsi="Arial" w:cs="Arial"/>
                <w:sz w:val="22"/>
                <w:szCs w:val="22"/>
                <w:lang w:val="cs-CZ"/>
              </w:rPr>
            </w:pPr>
          </w:p>
        </w:tc>
        <w:tc>
          <w:tcPr>
            <w:tcW w:w="7507" w:type="dxa"/>
          </w:tcPr>
          <w:p w:rsidR="00122A5C" w:rsidRPr="00370D78" w:rsidRDefault="00122A5C" w:rsidP="00370D78">
            <w:pPr>
              <w:pStyle w:val="Odstavecseseznamem"/>
              <w:numPr>
                <w:ilvl w:val="0"/>
                <w:numId w:val="20"/>
              </w:numPr>
              <w:spacing w:line="276" w:lineRule="auto"/>
              <w:jc w:val="both"/>
              <w:rPr>
                <w:rFonts w:ascii="Arial" w:hAnsi="Arial" w:cs="Arial"/>
                <w:sz w:val="22"/>
                <w:szCs w:val="22"/>
                <w:lang w:val="cs-CZ"/>
              </w:rPr>
            </w:pPr>
            <w:r w:rsidRPr="00370D78">
              <w:rPr>
                <w:rFonts w:ascii="Arial" w:hAnsi="Arial" w:cs="Arial"/>
                <w:sz w:val="22"/>
                <w:szCs w:val="22"/>
                <w:lang w:val="cs-CZ"/>
              </w:rPr>
              <w:t>vyrábíme na vánoční jarmark obce</w:t>
            </w:r>
          </w:p>
          <w:p w:rsidR="00122A5C" w:rsidRPr="00370D78" w:rsidRDefault="00122A5C" w:rsidP="00370D78">
            <w:pPr>
              <w:pStyle w:val="Odstavecseseznamem"/>
              <w:numPr>
                <w:ilvl w:val="0"/>
                <w:numId w:val="20"/>
              </w:numPr>
              <w:spacing w:line="276" w:lineRule="auto"/>
              <w:jc w:val="both"/>
              <w:rPr>
                <w:rFonts w:ascii="Arial" w:hAnsi="Arial" w:cs="Arial"/>
                <w:sz w:val="22"/>
                <w:szCs w:val="22"/>
                <w:lang w:val="cs-CZ"/>
              </w:rPr>
            </w:pPr>
            <w:r w:rsidRPr="00370D78">
              <w:rPr>
                <w:rFonts w:ascii="Arial" w:hAnsi="Arial" w:cs="Arial"/>
                <w:sz w:val="22"/>
                <w:szCs w:val="22"/>
                <w:lang w:val="cs-CZ"/>
              </w:rPr>
              <w:t>vánoční jarmark v obecním sále</w:t>
            </w:r>
          </w:p>
          <w:p w:rsidR="00122A5C" w:rsidRPr="00370D78" w:rsidRDefault="00122A5C" w:rsidP="00370D78">
            <w:pPr>
              <w:pStyle w:val="Odstavecseseznamem"/>
              <w:numPr>
                <w:ilvl w:val="0"/>
                <w:numId w:val="20"/>
              </w:numPr>
              <w:spacing w:line="276" w:lineRule="auto"/>
              <w:jc w:val="both"/>
              <w:rPr>
                <w:rFonts w:ascii="Arial" w:eastAsia="Times New Roman" w:hAnsi="Arial" w:cs="Arial"/>
                <w:sz w:val="22"/>
                <w:szCs w:val="22"/>
                <w:lang w:val="cs-CZ"/>
              </w:rPr>
            </w:pPr>
            <w:r w:rsidRPr="00370D78">
              <w:rPr>
                <w:rFonts w:ascii="Arial" w:eastAsia="Times New Roman" w:hAnsi="Arial" w:cs="Arial"/>
                <w:sz w:val="22"/>
                <w:szCs w:val="22"/>
                <w:lang w:val="cs-CZ"/>
              </w:rPr>
              <w:t>zimní výzdoba – práce dětí</w:t>
            </w:r>
          </w:p>
          <w:p w:rsidR="00122A5C" w:rsidRPr="00370D78" w:rsidRDefault="00122A5C" w:rsidP="00370D78">
            <w:pPr>
              <w:pStyle w:val="Odstavecseseznamem"/>
              <w:numPr>
                <w:ilvl w:val="0"/>
                <w:numId w:val="20"/>
              </w:numPr>
              <w:spacing w:line="276" w:lineRule="auto"/>
              <w:jc w:val="both"/>
              <w:rPr>
                <w:rStyle w:val="StrongEmphasis"/>
                <w:rFonts w:ascii="Arial" w:eastAsia="Times New Roman" w:hAnsi="Arial" w:cs="Arial"/>
                <w:b w:val="0"/>
                <w:bCs w:val="0"/>
                <w:sz w:val="22"/>
                <w:szCs w:val="22"/>
                <w:lang w:val="cs-CZ"/>
              </w:rPr>
            </w:pPr>
            <w:r w:rsidRPr="00370D78">
              <w:rPr>
                <w:rFonts w:ascii="Arial" w:eastAsia="Times New Roman" w:hAnsi="Arial" w:cs="Arial"/>
                <w:sz w:val="22"/>
                <w:szCs w:val="22"/>
                <w:lang w:val="cs-CZ"/>
              </w:rPr>
              <w:t>výroba vánočních přání pro sponzory</w:t>
            </w:r>
          </w:p>
        </w:tc>
      </w:tr>
      <w:tr w:rsidR="00122A5C" w:rsidTr="00370D78">
        <w:tc>
          <w:tcPr>
            <w:tcW w:w="1555" w:type="dxa"/>
            <w:shd w:val="clear" w:color="auto" w:fill="B4C6E7" w:themeFill="accent1" w:themeFillTint="66"/>
          </w:tcPr>
          <w:p w:rsidR="00122A5C" w:rsidRPr="00FE01E8" w:rsidRDefault="00370D78" w:rsidP="00370D78">
            <w:pPr>
              <w:spacing w:line="276" w:lineRule="auto"/>
              <w:jc w:val="both"/>
              <w:rPr>
                <w:rFonts w:ascii="Arial" w:hAnsi="Arial" w:cs="Arial"/>
                <w:sz w:val="22"/>
                <w:szCs w:val="22"/>
                <w:lang w:val="cs-CZ"/>
              </w:rPr>
            </w:pPr>
            <w:r w:rsidRPr="00FE01E8">
              <w:rPr>
                <w:rStyle w:val="StrongEmphasis"/>
                <w:rFonts w:ascii="Arial" w:eastAsia="Times New Roman" w:hAnsi="Arial" w:cs="Arial"/>
                <w:sz w:val="22"/>
                <w:szCs w:val="22"/>
                <w:lang w:val="cs-CZ"/>
              </w:rPr>
              <w:t>leden</w:t>
            </w:r>
          </w:p>
          <w:p w:rsidR="00122A5C" w:rsidRDefault="00122A5C" w:rsidP="00370D78">
            <w:pPr>
              <w:spacing w:line="276" w:lineRule="auto"/>
              <w:jc w:val="both"/>
              <w:rPr>
                <w:rStyle w:val="StrongEmphasis"/>
                <w:rFonts w:ascii="Arial" w:hAnsi="Arial" w:cs="Arial"/>
                <w:sz w:val="22"/>
                <w:szCs w:val="22"/>
                <w:lang w:val="cs-CZ"/>
              </w:rPr>
            </w:pPr>
          </w:p>
        </w:tc>
        <w:tc>
          <w:tcPr>
            <w:tcW w:w="7507" w:type="dxa"/>
          </w:tcPr>
          <w:p w:rsidR="00122A5C" w:rsidRPr="00370D78" w:rsidRDefault="00122A5C" w:rsidP="00370D78">
            <w:pPr>
              <w:pStyle w:val="Odstavecseseznamem"/>
              <w:numPr>
                <w:ilvl w:val="0"/>
                <w:numId w:val="20"/>
              </w:numPr>
              <w:spacing w:line="276" w:lineRule="auto"/>
              <w:jc w:val="both"/>
              <w:rPr>
                <w:rFonts w:ascii="Arial" w:hAnsi="Arial" w:cs="Arial"/>
                <w:sz w:val="22"/>
                <w:szCs w:val="22"/>
                <w:lang w:val="cs-CZ"/>
              </w:rPr>
            </w:pPr>
            <w:r w:rsidRPr="00370D78">
              <w:rPr>
                <w:rFonts w:ascii="Arial" w:hAnsi="Arial" w:cs="Arial"/>
                <w:sz w:val="22"/>
                <w:szCs w:val="22"/>
                <w:lang w:val="cs-CZ"/>
              </w:rPr>
              <w:t>účast ve výtvarných soutěžích -DDM Mikulov</w:t>
            </w:r>
          </w:p>
          <w:p w:rsidR="00122A5C" w:rsidRPr="00370D78" w:rsidRDefault="00122A5C" w:rsidP="00370D78">
            <w:pPr>
              <w:pStyle w:val="Odstavecseseznamem"/>
              <w:numPr>
                <w:ilvl w:val="0"/>
                <w:numId w:val="20"/>
              </w:numPr>
              <w:spacing w:line="276" w:lineRule="auto"/>
              <w:jc w:val="both"/>
              <w:rPr>
                <w:rStyle w:val="StrongEmphasis"/>
                <w:rFonts w:ascii="Arial" w:hAnsi="Arial" w:cs="Arial"/>
                <w:b w:val="0"/>
                <w:bCs w:val="0"/>
                <w:sz w:val="22"/>
                <w:szCs w:val="22"/>
                <w:lang w:val="cs-CZ"/>
              </w:rPr>
            </w:pPr>
            <w:r w:rsidRPr="00370D78">
              <w:rPr>
                <w:rFonts w:ascii="Arial" w:hAnsi="Arial" w:cs="Arial"/>
                <w:sz w:val="22"/>
                <w:szCs w:val="22"/>
                <w:lang w:val="cs-CZ"/>
              </w:rPr>
              <w:t>soutěž –</w:t>
            </w:r>
            <w:r w:rsidR="00370D78">
              <w:rPr>
                <w:rFonts w:ascii="Arial" w:hAnsi="Arial" w:cs="Arial"/>
                <w:sz w:val="22"/>
                <w:szCs w:val="22"/>
                <w:lang w:val="cs-CZ"/>
              </w:rPr>
              <w:t xml:space="preserve"> </w:t>
            </w:r>
            <w:r w:rsidRPr="00370D78">
              <w:rPr>
                <w:rFonts w:ascii="Arial" w:hAnsi="Arial" w:cs="Arial"/>
                <w:sz w:val="22"/>
                <w:szCs w:val="22"/>
                <w:lang w:val="cs-CZ"/>
              </w:rPr>
              <w:t>Zimní stavba, Legrační sněhulák</w:t>
            </w:r>
          </w:p>
        </w:tc>
      </w:tr>
      <w:tr w:rsidR="00122A5C" w:rsidTr="00370D78">
        <w:tc>
          <w:tcPr>
            <w:tcW w:w="1555" w:type="dxa"/>
            <w:shd w:val="clear" w:color="auto" w:fill="B4C6E7" w:themeFill="accent1" w:themeFillTint="66"/>
          </w:tcPr>
          <w:p w:rsidR="00122A5C" w:rsidRDefault="00370D78" w:rsidP="00370D78">
            <w:pPr>
              <w:spacing w:line="276" w:lineRule="auto"/>
              <w:jc w:val="both"/>
              <w:rPr>
                <w:rStyle w:val="StrongEmphasis"/>
                <w:rFonts w:ascii="Arial" w:hAnsi="Arial" w:cs="Arial"/>
                <w:sz w:val="22"/>
                <w:szCs w:val="22"/>
                <w:lang w:val="cs-CZ"/>
              </w:rPr>
            </w:pPr>
            <w:r w:rsidRPr="00FE01E8">
              <w:rPr>
                <w:rFonts w:ascii="Arial" w:hAnsi="Arial" w:cs="Arial"/>
                <w:b/>
                <w:bCs/>
                <w:sz w:val="22"/>
                <w:szCs w:val="22"/>
                <w:lang w:val="cs-CZ"/>
              </w:rPr>
              <w:t>únor</w:t>
            </w:r>
          </w:p>
        </w:tc>
        <w:tc>
          <w:tcPr>
            <w:tcW w:w="7507" w:type="dxa"/>
          </w:tcPr>
          <w:p w:rsidR="00122A5C" w:rsidRPr="00370D78" w:rsidRDefault="00122A5C" w:rsidP="00370D78">
            <w:pPr>
              <w:pStyle w:val="Odstavecseseznamem"/>
              <w:numPr>
                <w:ilvl w:val="0"/>
                <w:numId w:val="20"/>
              </w:numPr>
              <w:spacing w:line="276" w:lineRule="auto"/>
              <w:jc w:val="both"/>
              <w:rPr>
                <w:rStyle w:val="StrongEmphasis"/>
                <w:rFonts w:ascii="Arial" w:hAnsi="Arial" w:cs="Arial"/>
                <w:sz w:val="22"/>
                <w:szCs w:val="22"/>
                <w:lang w:val="cs-CZ"/>
              </w:rPr>
            </w:pPr>
            <w:r w:rsidRPr="00370D78">
              <w:rPr>
                <w:rFonts w:ascii="Arial" w:hAnsi="Arial" w:cs="Arial"/>
                <w:sz w:val="22"/>
                <w:szCs w:val="22"/>
                <w:lang w:val="cs-CZ"/>
              </w:rPr>
              <w:t>exkur</w:t>
            </w:r>
            <w:r w:rsidR="00370D78">
              <w:rPr>
                <w:rFonts w:ascii="Arial" w:hAnsi="Arial" w:cs="Arial"/>
                <w:sz w:val="22"/>
                <w:szCs w:val="22"/>
                <w:lang w:val="cs-CZ"/>
              </w:rPr>
              <w:t>z</w:t>
            </w:r>
            <w:r w:rsidRPr="00370D78">
              <w:rPr>
                <w:rFonts w:ascii="Arial" w:hAnsi="Arial" w:cs="Arial"/>
                <w:sz w:val="22"/>
                <w:szCs w:val="22"/>
                <w:lang w:val="cs-CZ"/>
              </w:rPr>
              <w:t>e do vinařství</w:t>
            </w:r>
          </w:p>
        </w:tc>
      </w:tr>
      <w:tr w:rsidR="00122A5C" w:rsidTr="00370D78">
        <w:tc>
          <w:tcPr>
            <w:tcW w:w="1555" w:type="dxa"/>
            <w:shd w:val="clear" w:color="auto" w:fill="B4C6E7" w:themeFill="accent1" w:themeFillTint="66"/>
          </w:tcPr>
          <w:p w:rsidR="00122A5C" w:rsidRDefault="00370D78" w:rsidP="00370D78">
            <w:pPr>
              <w:spacing w:line="276" w:lineRule="auto"/>
              <w:jc w:val="both"/>
              <w:rPr>
                <w:rStyle w:val="StrongEmphasis"/>
                <w:rFonts w:ascii="Arial" w:hAnsi="Arial" w:cs="Arial"/>
                <w:sz w:val="22"/>
                <w:szCs w:val="22"/>
                <w:lang w:val="cs-CZ"/>
              </w:rPr>
            </w:pPr>
            <w:r w:rsidRPr="00FE01E8">
              <w:rPr>
                <w:rStyle w:val="StrongEmphasis"/>
                <w:rFonts w:ascii="Arial" w:hAnsi="Arial" w:cs="Arial"/>
                <w:sz w:val="22"/>
                <w:szCs w:val="22"/>
                <w:lang w:val="cs-CZ"/>
              </w:rPr>
              <w:t>březen</w:t>
            </w:r>
          </w:p>
        </w:tc>
        <w:tc>
          <w:tcPr>
            <w:tcW w:w="7507" w:type="dxa"/>
          </w:tcPr>
          <w:p w:rsidR="00122A5C" w:rsidRPr="00370D78" w:rsidRDefault="00122A5C" w:rsidP="00370D78">
            <w:pPr>
              <w:pStyle w:val="Odstavecseseznamem"/>
              <w:numPr>
                <w:ilvl w:val="0"/>
                <w:numId w:val="20"/>
              </w:numPr>
              <w:spacing w:line="276" w:lineRule="auto"/>
              <w:jc w:val="both"/>
              <w:rPr>
                <w:rFonts w:ascii="Arial" w:hAnsi="Arial" w:cs="Arial"/>
                <w:sz w:val="22"/>
                <w:szCs w:val="22"/>
                <w:lang w:val="cs-CZ"/>
              </w:rPr>
            </w:pPr>
            <w:r w:rsidRPr="00370D78">
              <w:rPr>
                <w:rFonts w:ascii="Arial" w:hAnsi="Arial" w:cs="Arial"/>
                <w:sz w:val="22"/>
                <w:szCs w:val="22"/>
                <w:lang w:val="cs-CZ"/>
              </w:rPr>
              <w:t>pěvecká soutěž</w:t>
            </w:r>
          </w:p>
          <w:p w:rsidR="00122A5C" w:rsidRPr="00370D78" w:rsidRDefault="00122A5C" w:rsidP="00370D78">
            <w:pPr>
              <w:pStyle w:val="Odstavecseseznamem"/>
              <w:numPr>
                <w:ilvl w:val="0"/>
                <w:numId w:val="20"/>
              </w:numPr>
              <w:spacing w:line="276" w:lineRule="auto"/>
              <w:jc w:val="both"/>
              <w:rPr>
                <w:rFonts w:ascii="Arial" w:hAnsi="Arial" w:cs="Arial"/>
                <w:sz w:val="22"/>
                <w:szCs w:val="22"/>
                <w:lang w:val="cs-CZ"/>
              </w:rPr>
            </w:pPr>
            <w:r w:rsidRPr="00370D78">
              <w:rPr>
                <w:rFonts w:ascii="Arial" w:hAnsi="Arial" w:cs="Arial"/>
                <w:sz w:val="22"/>
                <w:szCs w:val="22"/>
                <w:lang w:val="cs-CZ"/>
              </w:rPr>
              <w:t>velikonoční výroba na jarmark</w:t>
            </w:r>
          </w:p>
          <w:p w:rsidR="00122A5C" w:rsidRPr="00370D78" w:rsidRDefault="00122A5C" w:rsidP="00370D78">
            <w:pPr>
              <w:pStyle w:val="Odstavecseseznamem"/>
              <w:numPr>
                <w:ilvl w:val="0"/>
                <w:numId w:val="20"/>
              </w:numPr>
              <w:spacing w:line="276" w:lineRule="auto"/>
              <w:jc w:val="both"/>
              <w:rPr>
                <w:rStyle w:val="StrongEmphasis"/>
                <w:rFonts w:ascii="Arial" w:hAnsi="Arial" w:cs="Arial"/>
                <w:b w:val="0"/>
                <w:bCs w:val="0"/>
                <w:sz w:val="22"/>
                <w:szCs w:val="22"/>
                <w:lang w:val="cs-CZ"/>
              </w:rPr>
            </w:pPr>
            <w:r w:rsidRPr="00370D78">
              <w:rPr>
                <w:rFonts w:ascii="Arial" w:hAnsi="Arial" w:cs="Arial"/>
                <w:sz w:val="22"/>
                <w:szCs w:val="22"/>
                <w:lang w:val="cs-CZ"/>
              </w:rPr>
              <w:t>jarní výzdoba prostor ŠD</w:t>
            </w:r>
          </w:p>
        </w:tc>
      </w:tr>
      <w:tr w:rsidR="00122A5C" w:rsidTr="00370D78">
        <w:tc>
          <w:tcPr>
            <w:tcW w:w="1555" w:type="dxa"/>
            <w:shd w:val="clear" w:color="auto" w:fill="B4C6E7" w:themeFill="accent1" w:themeFillTint="66"/>
          </w:tcPr>
          <w:p w:rsidR="00122A5C" w:rsidRPr="00FE01E8" w:rsidRDefault="00370D78" w:rsidP="00370D78">
            <w:pPr>
              <w:spacing w:line="276" w:lineRule="auto"/>
              <w:jc w:val="both"/>
              <w:rPr>
                <w:rFonts w:ascii="Arial" w:hAnsi="Arial" w:cs="Arial"/>
                <w:sz w:val="22"/>
                <w:szCs w:val="22"/>
                <w:lang w:val="cs-CZ"/>
              </w:rPr>
            </w:pPr>
            <w:r w:rsidRPr="00FE01E8">
              <w:rPr>
                <w:rStyle w:val="StrongEmphasis"/>
                <w:rFonts w:ascii="Arial" w:hAnsi="Arial" w:cs="Arial"/>
                <w:sz w:val="22"/>
                <w:szCs w:val="22"/>
                <w:lang w:val="cs-CZ"/>
              </w:rPr>
              <w:t>duben</w:t>
            </w:r>
          </w:p>
          <w:p w:rsidR="00122A5C" w:rsidRDefault="00122A5C" w:rsidP="00370D78">
            <w:pPr>
              <w:spacing w:line="276" w:lineRule="auto"/>
              <w:jc w:val="both"/>
              <w:rPr>
                <w:rStyle w:val="StrongEmphasis"/>
                <w:rFonts w:ascii="Arial" w:hAnsi="Arial" w:cs="Arial"/>
                <w:sz w:val="22"/>
                <w:szCs w:val="22"/>
                <w:lang w:val="cs-CZ"/>
              </w:rPr>
            </w:pPr>
          </w:p>
        </w:tc>
        <w:tc>
          <w:tcPr>
            <w:tcW w:w="7507" w:type="dxa"/>
          </w:tcPr>
          <w:p w:rsidR="00122A5C" w:rsidRPr="00370D78" w:rsidRDefault="00122A5C" w:rsidP="00370D78">
            <w:pPr>
              <w:pStyle w:val="Odstavecseseznamem"/>
              <w:numPr>
                <w:ilvl w:val="0"/>
                <w:numId w:val="20"/>
              </w:numPr>
              <w:spacing w:line="276" w:lineRule="auto"/>
              <w:jc w:val="both"/>
              <w:rPr>
                <w:rFonts w:ascii="Arial" w:hAnsi="Arial" w:cs="Arial"/>
                <w:sz w:val="22"/>
                <w:szCs w:val="22"/>
                <w:lang w:val="cs-CZ"/>
              </w:rPr>
            </w:pPr>
            <w:r w:rsidRPr="00370D78">
              <w:rPr>
                <w:rFonts w:ascii="Arial" w:hAnsi="Arial" w:cs="Arial"/>
                <w:sz w:val="22"/>
                <w:szCs w:val="22"/>
                <w:lang w:val="cs-CZ"/>
              </w:rPr>
              <w:t>účast na akci v rámci ekologické výchovy – Den Země v Mikulově</w:t>
            </w:r>
          </w:p>
          <w:p w:rsidR="00122A5C" w:rsidRPr="00370D78" w:rsidRDefault="00122A5C" w:rsidP="00370D78">
            <w:pPr>
              <w:pStyle w:val="Odstavecseseznamem"/>
              <w:numPr>
                <w:ilvl w:val="0"/>
                <w:numId w:val="20"/>
              </w:numPr>
              <w:spacing w:line="276" w:lineRule="auto"/>
              <w:jc w:val="both"/>
              <w:rPr>
                <w:rFonts w:ascii="Arial" w:hAnsi="Arial" w:cs="Arial"/>
                <w:sz w:val="22"/>
                <w:szCs w:val="22"/>
                <w:lang w:val="cs-CZ"/>
              </w:rPr>
            </w:pPr>
            <w:r w:rsidRPr="00370D78">
              <w:rPr>
                <w:rFonts w:ascii="Arial" w:hAnsi="Arial" w:cs="Arial"/>
                <w:sz w:val="22"/>
                <w:szCs w:val="22"/>
                <w:lang w:val="cs-CZ"/>
              </w:rPr>
              <w:t>křeslo pro hosta – beseda s dopravním policistou</w:t>
            </w:r>
          </w:p>
          <w:p w:rsidR="00122A5C" w:rsidRPr="00370D78" w:rsidRDefault="00122A5C" w:rsidP="00370D78">
            <w:pPr>
              <w:pStyle w:val="Odstavecseseznamem"/>
              <w:numPr>
                <w:ilvl w:val="0"/>
                <w:numId w:val="20"/>
              </w:numPr>
              <w:spacing w:line="276" w:lineRule="auto"/>
              <w:jc w:val="both"/>
              <w:rPr>
                <w:rStyle w:val="StrongEmphasis"/>
                <w:rFonts w:ascii="Arial" w:hAnsi="Arial" w:cs="Arial"/>
                <w:b w:val="0"/>
                <w:bCs w:val="0"/>
                <w:sz w:val="22"/>
                <w:szCs w:val="22"/>
                <w:lang w:val="cs-CZ"/>
              </w:rPr>
            </w:pPr>
            <w:r w:rsidRPr="00370D78">
              <w:rPr>
                <w:rFonts w:ascii="Arial" w:hAnsi="Arial" w:cs="Arial"/>
                <w:sz w:val="22"/>
                <w:szCs w:val="22"/>
                <w:lang w:val="cs-CZ"/>
              </w:rPr>
              <w:t xml:space="preserve">návštěva velikonoční výstavy  </w:t>
            </w:r>
          </w:p>
        </w:tc>
      </w:tr>
      <w:tr w:rsidR="00122A5C" w:rsidTr="00370D78">
        <w:tc>
          <w:tcPr>
            <w:tcW w:w="1555" w:type="dxa"/>
            <w:shd w:val="clear" w:color="auto" w:fill="B4C6E7" w:themeFill="accent1" w:themeFillTint="66"/>
          </w:tcPr>
          <w:p w:rsidR="00122A5C" w:rsidRPr="00FE01E8" w:rsidRDefault="00370D78" w:rsidP="00370D78">
            <w:pPr>
              <w:spacing w:line="276" w:lineRule="auto"/>
              <w:jc w:val="both"/>
              <w:rPr>
                <w:rFonts w:ascii="Arial" w:hAnsi="Arial" w:cs="Arial"/>
                <w:sz w:val="22"/>
                <w:szCs w:val="22"/>
                <w:lang w:val="cs-CZ"/>
              </w:rPr>
            </w:pPr>
            <w:r w:rsidRPr="00FE01E8">
              <w:rPr>
                <w:rStyle w:val="StrongEmphasis"/>
                <w:rFonts w:ascii="Arial" w:hAnsi="Arial" w:cs="Arial"/>
                <w:sz w:val="22"/>
                <w:szCs w:val="22"/>
                <w:lang w:val="cs-CZ"/>
              </w:rPr>
              <w:t>květen</w:t>
            </w:r>
          </w:p>
          <w:p w:rsidR="00122A5C" w:rsidRPr="00FE01E8" w:rsidRDefault="00122A5C" w:rsidP="00370D78">
            <w:pPr>
              <w:spacing w:line="276" w:lineRule="auto"/>
              <w:jc w:val="both"/>
              <w:rPr>
                <w:rStyle w:val="StrongEmphasis"/>
                <w:rFonts w:ascii="Arial" w:hAnsi="Arial" w:cs="Arial"/>
                <w:sz w:val="22"/>
                <w:szCs w:val="22"/>
                <w:lang w:val="cs-CZ"/>
              </w:rPr>
            </w:pPr>
          </w:p>
        </w:tc>
        <w:tc>
          <w:tcPr>
            <w:tcW w:w="7507" w:type="dxa"/>
          </w:tcPr>
          <w:p w:rsidR="00122A5C" w:rsidRPr="00370D78" w:rsidRDefault="00122A5C" w:rsidP="00370D78">
            <w:pPr>
              <w:pStyle w:val="Odstavecseseznamem"/>
              <w:numPr>
                <w:ilvl w:val="0"/>
                <w:numId w:val="20"/>
              </w:numPr>
              <w:spacing w:line="276" w:lineRule="auto"/>
              <w:jc w:val="both"/>
              <w:rPr>
                <w:rFonts w:ascii="Arial" w:hAnsi="Arial" w:cs="Arial"/>
                <w:sz w:val="22"/>
                <w:szCs w:val="22"/>
                <w:lang w:val="cs-CZ"/>
              </w:rPr>
            </w:pPr>
            <w:r w:rsidRPr="00370D78">
              <w:rPr>
                <w:rFonts w:ascii="Arial" w:hAnsi="Arial" w:cs="Arial"/>
                <w:sz w:val="22"/>
                <w:szCs w:val="22"/>
                <w:lang w:val="cs-CZ"/>
              </w:rPr>
              <w:t>účast na výtvarných soutěžích DD M Mikulov</w:t>
            </w:r>
          </w:p>
          <w:p w:rsidR="00122A5C" w:rsidRPr="00370D78" w:rsidRDefault="00122A5C" w:rsidP="00370D78">
            <w:pPr>
              <w:pStyle w:val="Odstavecseseznamem"/>
              <w:numPr>
                <w:ilvl w:val="0"/>
                <w:numId w:val="20"/>
              </w:numPr>
              <w:spacing w:line="276" w:lineRule="auto"/>
              <w:jc w:val="both"/>
              <w:rPr>
                <w:rFonts w:ascii="Arial" w:hAnsi="Arial" w:cs="Arial"/>
                <w:sz w:val="22"/>
                <w:szCs w:val="22"/>
                <w:lang w:val="cs-CZ"/>
              </w:rPr>
            </w:pPr>
            <w:r w:rsidRPr="00370D78">
              <w:rPr>
                <w:rFonts w:ascii="Arial" w:eastAsia="Times New Roman" w:hAnsi="Arial" w:cs="Arial"/>
                <w:sz w:val="22"/>
                <w:szCs w:val="22"/>
                <w:lang w:val="cs-CZ"/>
              </w:rPr>
              <w:t>jarní atletické odpoledne</w:t>
            </w:r>
          </w:p>
        </w:tc>
      </w:tr>
      <w:tr w:rsidR="00122A5C" w:rsidTr="00370D78">
        <w:tc>
          <w:tcPr>
            <w:tcW w:w="1555" w:type="dxa"/>
            <w:shd w:val="clear" w:color="auto" w:fill="B4C6E7" w:themeFill="accent1" w:themeFillTint="66"/>
          </w:tcPr>
          <w:p w:rsidR="00122A5C" w:rsidRPr="00FE01E8" w:rsidRDefault="00370D78" w:rsidP="00370D78">
            <w:pPr>
              <w:spacing w:line="276" w:lineRule="auto"/>
              <w:jc w:val="both"/>
              <w:rPr>
                <w:rFonts w:ascii="Arial" w:eastAsia="Times New Roman" w:hAnsi="Arial" w:cs="Arial"/>
                <w:b/>
                <w:bCs/>
                <w:sz w:val="22"/>
                <w:szCs w:val="22"/>
                <w:lang w:val="cs-CZ"/>
              </w:rPr>
            </w:pPr>
            <w:r w:rsidRPr="00FE01E8">
              <w:rPr>
                <w:rFonts w:ascii="Arial" w:eastAsia="Times New Roman" w:hAnsi="Arial" w:cs="Arial"/>
                <w:b/>
                <w:bCs/>
                <w:sz w:val="22"/>
                <w:szCs w:val="22"/>
                <w:lang w:val="cs-CZ"/>
              </w:rPr>
              <w:t>červen</w:t>
            </w:r>
          </w:p>
          <w:p w:rsidR="00122A5C" w:rsidRPr="00FE01E8" w:rsidRDefault="00122A5C" w:rsidP="00370D78">
            <w:pPr>
              <w:spacing w:line="276" w:lineRule="auto"/>
              <w:jc w:val="both"/>
              <w:rPr>
                <w:rStyle w:val="StrongEmphasis"/>
                <w:rFonts w:ascii="Arial" w:hAnsi="Arial" w:cs="Arial"/>
                <w:sz w:val="22"/>
                <w:szCs w:val="22"/>
                <w:lang w:val="cs-CZ"/>
              </w:rPr>
            </w:pPr>
          </w:p>
        </w:tc>
        <w:tc>
          <w:tcPr>
            <w:tcW w:w="7507" w:type="dxa"/>
          </w:tcPr>
          <w:p w:rsidR="00122A5C" w:rsidRPr="00370D78" w:rsidRDefault="00122A5C" w:rsidP="00370D78">
            <w:pPr>
              <w:pStyle w:val="Odstavecseseznamem"/>
              <w:numPr>
                <w:ilvl w:val="0"/>
                <w:numId w:val="20"/>
              </w:numPr>
              <w:spacing w:line="276" w:lineRule="auto"/>
              <w:jc w:val="both"/>
              <w:rPr>
                <w:rFonts w:ascii="Arial" w:eastAsia="Times New Roman" w:hAnsi="Arial" w:cs="Arial"/>
                <w:sz w:val="22"/>
                <w:szCs w:val="22"/>
                <w:lang w:val="cs-CZ"/>
              </w:rPr>
            </w:pPr>
            <w:r w:rsidRPr="00370D78">
              <w:rPr>
                <w:rFonts w:ascii="Arial" w:eastAsia="Times New Roman" w:hAnsi="Arial" w:cs="Arial"/>
                <w:sz w:val="22"/>
                <w:szCs w:val="22"/>
                <w:lang w:val="cs-CZ"/>
              </w:rPr>
              <w:t>vycházka do okolí ŠD s opékáním buřtů</w:t>
            </w:r>
          </w:p>
          <w:p w:rsidR="00122A5C" w:rsidRPr="00370D78" w:rsidRDefault="00122A5C" w:rsidP="00370D78">
            <w:pPr>
              <w:pStyle w:val="Odstavecseseznamem"/>
              <w:numPr>
                <w:ilvl w:val="0"/>
                <w:numId w:val="20"/>
              </w:numPr>
              <w:spacing w:line="276" w:lineRule="auto"/>
              <w:jc w:val="both"/>
              <w:rPr>
                <w:rFonts w:ascii="Arial" w:eastAsia="Times New Roman" w:hAnsi="Arial" w:cs="Arial"/>
                <w:sz w:val="22"/>
                <w:szCs w:val="22"/>
                <w:lang w:val="cs-CZ"/>
              </w:rPr>
            </w:pPr>
            <w:r w:rsidRPr="00370D78">
              <w:rPr>
                <w:rFonts w:ascii="Arial" w:eastAsia="Times New Roman" w:hAnsi="Arial" w:cs="Arial"/>
                <w:sz w:val="22"/>
                <w:szCs w:val="22"/>
                <w:lang w:val="cs-CZ"/>
              </w:rPr>
              <w:t>noční spaní v ŠD -stezka odvahy</w:t>
            </w:r>
          </w:p>
        </w:tc>
      </w:tr>
    </w:tbl>
    <w:p w:rsidR="00140CCD" w:rsidRPr="00FE01E8" w:rsidRDefault="00140CCD" w:rsidP="00FE01E8">
      <w:pPr>
        <w:spacing w:before="240" w:after="240" w:line="276" w:lineRule="auto"/>
        <w:rPr>
          <w:lang w:val="cs-CZ"/>
        </w:rPr>
      </w:pPr>
    </w:p>
    <w:sectPr w:rsidR="00140CCD" w:rsidRPr="00FE01E8">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1135" w:rsidRDefault="00FD1135" w:rsidP="00FA4606">
      <w:r>
        <w:separator/>
      </w:r>
    </w:p>
  </w:endnote>
  <w:endnote w:type="continuationSeparator" w:id="0">
    <w:p w:rsidR="00FD1135" w:rsidRDefault="00FD1135" w:rsidP="00FA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Bold">
    <w:altName w:val="Times New Roman"/>
    <w:panose1 w:val="020B0604020202020204"/>
    <w:charset w:val="00"/>
    <w:family w:val="auto"/>
    <w:pitch w:val="default"/>
  </w:font>
  <w:font w:name="TimesNewRoman">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153490234"/>
      <w:docPartObj>
        <w:docPartGallery w:val="Page Numbers (Bottom of Page)"/>
        <w:docPartUnique/>
      </w:docPartObj>
    </w:sdtPr>
    <w:sdtContent>
      <w:p w:rsidR="00C00FED" w:rsidRDefault="00C00FED" w:rsidP="00754CEE">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C00FED" w:rsidRDefault="00C00FED" w:rsidP="00C00FE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751857205"/>
      <w:docPartObj>
        <w:docPartGallery w:val="Page Numbers (Bottom of Page)"/>
        <w:docPartUnique/>
      </w:docPartObj>
    </w:sdtPr>
    <w:sdtContent>
      <w:p w:rsidR="00C00FED" w:rsidRDefault="00C00FED" w:rsidP="00754CEE">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rsidR="00C00FED" w:rsidRDefault="00C00FED" w:rsidP="00C00FE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1135" w:rsidRDefault="00FD1135" w:rsidP="00FA4606">
      <w:r>
        <w:separator/>
      </w:r>
    </w:p>
  </w:footnote>
  <w:footnote w:type="continuationSeparator" w:id="0">
    <w:p w:rsidR="00FD1135" w:rsidRDefault="00FD1135" w:rsidP="00FA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606" w:rsidRPr="00140CCD" w:rsidRDefault="00FA4606" w:rsidP="00140CCD">
    <w:pPr>
      <w:pStyle w:val="Zhlav"/>
      <w:spacing w:line="360" w:lineRule="auto"/>
      <w:rPr>
        <w:rFonts w:ascii="Arial" w:hAnsi="Arial" w:cs="Arial"/>
        <w:b/>
        <w:bCs/>
        <w:color w:val="000000" w:themeColor="text1"/>
      </w:rPr>
    </w:pPr>
    <w:r w:rsidRPr="00140CCD">
      <w:rPr>
        <w:rFonts w:ascii="Arial" w:hAnsi="Arial" w:cs="Arial"/>
        <w:noProof/>
      </w:rPr>
      <w:drawing>
        <wp:anchor distT="0" distB="0" distL="114300" distR="114300" simplePos="0" relativeHeight="251658240" behindDoc="0" locked="0" layoutInCell="1" allowOverlap="1">
          <wp:simplePos x="0" y="0"/>
          <wp:positionH relativeFrom="margin">
            <wp:posOffset>-381000</wp:posOffset>
          </wp:positionH>
          <wp:positionV relativeFrom="margin">
            <wp:posOffset>-558588</wp:posOffset>
          </wp:positionV>
          <wp:extent cx="1316355" cy="473710"/>
          <wp:effectExtent l="0" t="0" r="4445" b="0"/>
          <wp:wrapSquare wrapText="bothSides"/>
          <wp:docPr id="11056601" name="Obrázek 1" descr="ZŠ Břez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Š Břez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473710"/>
                  </a:xfrm>
                  <a:prstGeom prst="rect">
                    <a:avLst/>
                  </a:prstGeom>
                  <a:noFill/>
                  <a:ln>
                    <a:noFill/>
                  </a:ln>
                </pic:spPr>
              </pic:pic>
            </a:graphicData>
          </a:graphic>
        </wp:anchor>
      </w:drawing>
    </w:r>
    <w:r w:rsidRPr="00140CCD">
      <w:rPr>
        <w:rFonts w:ascii="Arial" w:hAnsi="Arial" w:cs="Arial"/>
      </w:rPr>
      <w:fldChar w:fldCharType="begin"/>
    </w:r>
    <w:r w:rsidRPr="00140CCD">
      <w:rPr>
        <w:rFonts w:ascii="Arial" w:hAnsi="Arial" w:cs="Arial"/>
      </w:rPr>
      <w:instrText xml:space="preserve"> INCLUDEPICTURE "/Users/hanakucharova/Library/Group Containers/UBF8T346G9.ms/WebArchiveCopyPasteTempFiles/com.microsoft.Word/zslogo2.png" \* MERGEFORMATINET </w:instrText>
    </w:r>
    <w:r w:rsidR="00000000">
      <w:rPr>
        <w:rFonts w:ascii="Arial" w:hAnsi="Arial" w:cs="Arial"/>
      </w:rPr>
      <w:fldChar w:fldCharType="separate"/>
    </w:r>
    <w:r w:rsidRPr="00140CCD">
      <w:rPr>
        <w:rFonts w:ascii="Arial" w:hAnsi="Arial" w:cs="Arial"/>
      </w:rPr>
      <w:fldChar w:fldCharType="end"/>
    </w:r>
    <w:proofErr w:type="spellStart"/>
    <w:r w:rsidRPr="00140CCD">
      <w:rPr>
        <w:rFonts w:ascii="Arial" w:hAnsi="Arial" w:cs="Arial"/>
        <w:b/>
        <w:bCs/>
        <w:color w:val="000000" w:themeColor="text1"/>
      </w:rPr>
      <w:t>Základní</w:t>
    </w:r>
    <w:proofErr w:type="spellEnd"/>
    <w:r w:rsidRPr="00140CCD">
      <w:rPr>
        <w:rFonts w:ascii="Arial" w:hAnsi="Arial" w:cs="Arial"/>
        <w:b/>
        <w:bCs/>
        <w:color w:val="000000" w:themeColor="text1"/>
      </w:rPr>
      <w:t xml:space="preserve"> </w:t>
    </w:r>
    <w:proofErr w:type="spellStart"/>
    <w:r w:rsidRPr="00140CCD">
      <w:rPr>
        <w:rFonts w:ascii="Arial" w:hAnsi="Arial" w:cs="Arial"/>
        <w:b/>
        <w:bCs/>
        <w:color w:val="000000" w:themeColor="text1"/>
      </w:rPr>
      <w:t>škola</w:t>
    </w:r>
    <w:proofErr w:type="spellEnd"/>
    <w:r w:rsidRPr="00140CCD">
      <w:rPr>
        <w:rFonts w:ascii="Arial" w:hAnsi="Arial" w:cs="Arial"/>
        <w:b/>
        <w:bCs/>
        <w:color w:val="000000" w:themeColor="text1"/>
      </w:rPr>
      <w:t xml:space="preserve"> </w:t>
    </w:r>
    <w:proofErr w:type="spellStart"/>
    <w:r w:rsidRPr="00140CCD">
      <w:rPr>
        <w:rFonts w:ascii="Arial" w:hAnsi="Arial" w:cs="Arial"/>
        <w:b/>
        <w:bCs/>
        <w:color w:val="000000" w:themeColor="text1"/>
      </w:rPr>
      <w:t>Březí</w:t>
    </w:r>
    <w:proofErr w:type="spellEnd"/>
    <w:r w:rsidRPr="00140CCD">
      <w:rPr>
        <w:rFonts w:ascii="Arial" w:hAnsi="Arial" w:cs="Arial"/>
        <w:b/>
        <w:bCs/>
        <w:color w:val="000000" w:themeColor="text1"/>
      </w:rPr>
      <w:t xml:space="preserve">, </w:t>
    </w:r>
    <w:proofErr w:type="spellStart"/>
    <w:r w:rsidRPr="00140CCD">
      <w:rPr>
        <w:rFonts w:ascii="Arial" w:hAnsi="Arial" w:cs="Arial"/>
        <w:b/>
        <w:bCs/>
        <w:color w:val="000000" w:themeColor="text1"/>
      </w:rPr>
      <w:t>okres</w:t>
    </w:r>
    <w:proofErr w:type="spellEnd"/>
    <w:r w:rsidRPr="00140CCD">
      <w:rPr>
        <w:rFonts w:ascii="Arial" w:hAnsi="Arial" w:cs="Arial"/>
        <w:b/>
        <w:bCs/>
        <w:color w:val="000000" w:themeColor="text1"/>
      </w:rPr>
      <w:t xml:space="preserve"> </w:t>
    </w:r>
    <w:proofErr w:type="spellStart"/>
    <w:r w:rsidRPr="00140CCD">
      <w:rPr>
        <w:rFonts w:ascii="Arial" w:hAnsi="Arial" w:cs="Arial"/>
        <w:b/>
        <w:bCs/>
        <w:color w:val="000000" w:themeColor="text1"/>
      </w:rPr>
      <w:t>Břeclav</w:t>
    </w:r>
    <w:proofErr w:type="spellEnd"/>
    <w:r w:rsidRPr="00140CCD">
      <w:rPr>
        <w:rFonts w:ascii="Arial" w:hAnsi="Arial" w:cs="Arial"/>
        <w:b/>
        <w:bCs/>
        <w:color w:val="000000" w:themeColor="text1"/>
      </w:rPr>
      <w:t>, příspěvková organizace</w:t>
    </w:r>
  </w:p>
  <w:p w:rsidR="00FA4606" w:rsidRPr="00140CCD" w:rsidRDefault="00FA4606" w:rsidP="00140CCD">
    <w:pPr>
      <w:pStyle w:val="Zhlav"/>
      <w:spacing w:line="360" w:lineRule="auto"/>
      <w:rPr>
        <w:rFonts w:ascii="Arial" w:hAnsi="Arial" w:cs="Arial"/>
        <w:color w:val="000000" w:themeColor="text1"/>
        <w:sz w:val="21"/>
        <w:szCs w:val="21"/>
      </w:rPr>
    </w:pPr>
    <w:r w:rsidRPr="00140CCD">
      <w:rPr>
        <w:rFonts w:ascii="Arial" w:hAnsi="Arial" w:cs="Arial"/>
        <w:b/>
        <w:bCs/>
        <w:color w:val="000000" w:themeColor="text1"/>
        <w:sz w:val="21"/>
        <w:szCs w:val="21"/>
      </w:rPr>
      <w:t>Školní 194, 691 81 Březí,</w:t>
    </w:r>
    <w:r w:rsidRPr="00140CCD">
      <w:rPr>
        <w:rFonts w:ascii="Arial" w:hAnsi="Arial" w:cs="Arial"/>
        <w:color w:val="000000" w:themeColor="text1"/>
        <w:sz w:val="21"/>
        <w:szCs w:val="21"/>
      </w:rPr>
      <w:t xml:space="preserve"> </w:t>
    </w:r>
    <w:r w:rsidRPr="00140CCD">
      <w:rPr>
        <w:rFonts w:ascii="Arial" w:hAnsi="Arial" w:cs="Arial"/>
        <w:caps/>
        <w:color w:val="000000" w:themeColor="text1"/>
        <w:sz w:val="21"/>
        <w:szCs w:val="21"/>
      </w:rPr>
      <w:t>IČ: 71007580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6DB"/>
    <w:multiLevelType w:val="hybridMultilevel"/>
    <w:tmpl w:val="6C883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767810"/>
    <w:multiLevelType w:val="hybridMultilevel"/>
    <w:tmpl w:val="7F7C4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981F57"/>
    <w:multiLevelType w:val="hybridMultilevel"/>
    <w:tmpl w:val="FF4A5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2A37F3"/>
    <w:multiLevelType w:val="hybridMultilevel"/>
    <w:tmpl w:val="56427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AC3A7C"/>
    <w:multiLevelType w:val="hybridMultilevel"/>
    <w:tmpl w:val="9DF433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C10828"/>
    <w:multiLevelType w:val="hybridMultilevel"/>
    <w:tmpl w:val="4BEC09C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EF6439"/>
    <w:multiLevelType w:val="hybridMultilevel"/>
    <w:tmpl w:val="475AD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6A3EE9"/>
    <w:multiLevelType w:val="hybridMultilevel"/>
    <w:tmpl w:val="720CB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56252D"/>
    <w:multiLevelType w:val="hybridMultilevel"/>
    <w:tmpl w:val="C69A7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281786"/>
    <w:multiLevelType w:val="hybridMultilevel"/>
    <w:tmpl w:val="296C9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D25810"/>
    <w:multiLevelType w:val="hybridMultilevel"/>
    <w:tmpl w:val="69020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791803"/>
    <w:multiLevelType w:val="hybridMultilevel"/>
    <w:tmpl w:val="D45C4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DE0CA2"/>
    <w:multiLevelType w:val="hybridMultilevel"/>
    <w:tmpl w:val="B8424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3507CD"/>
    <w:multiLevelType w:val="hybridMultilevel"/>
    <w:tmpl w:val="A0A41F7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664F24"/>
    <w:multiLevelType w:val="hybridMultilevel"/>
    <w:tmpl w:val="3CACE02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7D3D04"/>
    <w:multiLevelType w:val="multilevel"/>
    <w:tmpl w:val="F6C43D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EF365D1"/>
    <w:multiLevelType w:val="hybridMultilevel"/>
    <w:tmpl w:val="9B2EA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894026"/>
    <w:multiLevelType w:val="hybridMultilevel"/>
    <w:tmpl w:val="2084D6C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04050001">
      <w:start w:val="1"/>
      <w:numFmt w:val="bullet"/>
      <w:lvlText w:val=""/>
      <w:lvlJc w:val="left"/>
      <w:pPr>
        <w:ind w:left="72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D776B6"/>
    <w:multiLevelType w:val="hybridMultilevel"/>
    <w:tmpl w:val="FAB8F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494CC0"/>
    <w:multiLevelType w:val="multilevel"/>
    <w:tmpl w:val="808CE316"/>
    <w:lvl w:ilvl="0">
      <w:start w:val="1"/>
      <w:numFmt w:val="decimal"/>
      <w:lvlText w:val="%1."/>
      <w:lvlJc w:val="left"/>
      <w:pPr>
        <w:ind w:left="720" w:hanging="360"/>
      </w:pPr>
      <w:rPr>
        <w:rFonts w:ascii="Times New Roman" w:eastAsia="Lucida Sans Unicode" w:hAnsi="Times New Roman" w:cs="Tahoma"/>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818427702">
    <w:abstractNumId w:val="19"/>
  </w:num>
  <w:num w:numId="2" w16cid:durableId="1299070332">
    <w:abstractNumId w:val="13"/>
  </w:num>
  <w:num w:numId="3" w16cid:durableId="231551028">
    <w:abstractNumId w:val="15"/>
  </w:num>
  <w:num w:numId="4" w16cid:durableId="2054110347">
    <w:abstractNumId w:val="4"/>
  </w:num>
  <w:num w:numId="5" w16cid:durableId="708653708">
    <w:abstractNumId w:val="18"/>
  </w:num>
  <w:num w:numId="6" w16cid:durableId="166556726">
    <w:abstractNumId w:val="2"/>
  </w:num>
  <w:num w:numId="7" w16cid:durableId="1095248506">
    <w:abstractNumId w:val="9"/>
  </w:num>
  <w:num w:numId="8" w16cid:durableId="1446730035">
    <w:abstractNumId w:val="12"/>
  </w:num>
  <w:num w:numId="9" w16cid:durableId="621689096">
    <w:abstractNumId w:val="6"/>
  </w:num>
  <w:num w:numId="10" w16cid:durableId="1697850046">
    <w:abstractNumId w:val="0"/>
  </w:num>
  <w:num w:numId="11" w16cid:durableId="1507331399">
    <w:abstractNumId w:val="1"/>
  </w:num>
  <w:num w:numId="12" w16cid:durableId="874579247">
    <w:abstractNumId w:val="3"/>
  </w:num>
  <w:num w:numId="13" w16cid:durableId="2064786429">
    <w:abstractNumId w:val="16"/>
  </w:num>
  <w:num w:numId="14" w16cid:durableId="1276015551">
    <w:abstractNumId w:val="10"/>
  </w:num>
  <w:num w:numId="15" w16cid:durableId="1403336025">
    <w:abstractNumId w:val="11"/>
  </w:num>
  <w:num w:numId="16" w16cid:durableId="1501003152">
    <w:abstractNumId w:val="14"/>
  </w:num>
  <w:num w:numId="17" w16cid:durableId="2079353975">
    <w:abstractNumId w:val="17"/>
  </w:num>
  <w:num w:numId="18" w16cid:durableId="1811050911">
    <w:abstractNumId w:val="7"/>
  </w:num>
  <w:num w:numId="19" w16cid:durableId="899363781">
    <w:abstractNumId w:val="8"/>
  </w:num>
  <w:num w:numId="20" w16cid:durableId="972751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06"/>
    <w:rsid w:val="000A5B19"/>
    <w:rsid w:val="00122A5C"/>
    <w:rsid w:val="00140CCD"/>
    <w:rsid w:val="001A32CD"/>
    <w:rsid w:val="001E5EA0"/>
    <w:rsid w:val="00217134"/>
    <w:rsid w:val="00350DF4"/>
    <w:rsid w:val="00370D78"/>
    <w:rsid w:val="004D56B6"/>
    <w:rsid w:val="00C00FED"/>
    <w:rsid w:val="00C463FB"/>
    <w:rsid w:val="00E947F7"/>
    <w:rsid w:val="00EA28B0"/>
    <w:rsid w:val="00FA4606"/>
    <w:rsid w:val="00FD1135"/>
    <w:rsid w:val="00FE01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13A1A"/>
  <w15:chartTrackingRefBased/>
  <w15:docId w15:val="{47B352E5-F8E6-2F42-A03C-1578CB7F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47F7"/>
    <w:pPr>
      <w:widowControl w:val="0"/>
      <w:suppressAutoHyphens/>
    </w:pPr>
    <w:rPr>
      <w:rFonts w:ascii="Times New Roman" w:eastAsia="Lucida Sans Unicode" w:hAnsi="Times New Roman" w:cs="Tahoma"/>
      <w:color w:val="000000"/>
      <w:kern w:val="0"/>
      <w:lang w:val="en-US" w:bidi="en-US"/>
      <w14:ligatures w14:val="none"/>
    </w:rPr>
  </w:style>
  <w:style w:type="paragraph" w:styleId="Nadpis1">
    <w:name w:val="heading 1"/>
    <w:basedOn w:val="Normln"/>
    <w:next w:val="Normln"/>
    <w:link w:val="Nadpis1Char"/>
    <w:uiPriority w:val="9"/>
    <w:qFormat/>
    <w:rsid w:val="00C00F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00F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FA4606"/>
    <w:pPr>
      <w:spacing w:before="100" w:beforeAutospacing="1" w:after="100" w:afterAutospacing="1"/>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4606"/>
    <w:pPr>
      <w:tabs>
        <w:tab w:val="center" w:pos="4536"/>
        <w:tab w:val="right" w:pos="9072"/>
      </w:tabs>
    </w:pPr>
  </w:style>
  <w:style w:type="character" w:customStyle="1" w:styleId="ZhlavChar">
    <w:name w:val="Záhlaví Char"/>
    <w:basedOn w:val="Standardnpsmoodstavce"/>
    <w:link w:val="Zhlav"/>
    <w:uiPriority w:val="99"/>
    <w:rsid w:val="00FA4606"/>
  </w:style>
  <w:style w:type="paragraph" w:styleId="Zpat">
    <w:name w:val="footer"/>
    <w:basedOn w:val="Normln"/>
    <w:link w:val="ZpatChar"/>
    <w:uiPriority w:val="99"/>
    <w:unhideWhenUsed/>
    <w:rsid w:val="00FA4606"/>
    <w:pPr>
      <w:tabs>
        <w:tab w:val="center" w:pos="4536"/>
        <w:tab w:val="right" w:pos="9072"/>
      </w:tabs>
    </w:pPr>
  </w:style>
  <w:style w:type="character" w:customStyle="1" w:styleId="ZpatChar">
    <w:name w:val="Zápatí Char"/>
    <w:basedOn w:val="Standardnpsmoodstavce"/>
    <w:link w:val="Zpat"/>
    <w:uiPriority w:val="99"/>
    <w:rsid w:val="00FA4606"/>
  </w:style>
  <w:style w:type="character" w:customStyle="1" w:styleId="Nadpis3Char">
    <w:name w:val="Nadpis 3 Char"/>
    <w:basedOn w:val="Standardnpsmoodstavce"/>
    <w:link w:val="Nadpis3"/>
    <w:uiPriority w:val="9"/>
    <w:rsid w:val="00FA4606"/>
    <w:rPr>
      <w:rFonts w:ascii="Times New Roman" w:eastAsia="Times New Roman" w:hAnsi="Times New Roman" w:cs="Times New Roman"/>
      <w:b/>
      <w:bCs/>
      <w:kern w:val="0"/>
      <w:sz w:val="27"/>
      <w:szCs w:val="27"/>
      <w:lang w:eastAsia="cs-CZ"/>
      <w14:ligatures w14:val="none"/>
    </w:rPr>
  </w:style>
  <w:style w:type="character" w:styleId="Hypertextovodkaz">
    <w:name w:val="Hyperlink"/>
    <w:uiPriority w:val="99"/>
    <w:rsid w:val="00E947F7"/>
    <w:rPr>
      <w:color w:val="000080"/>
      <w:u w:val="single"/>
      <w:lang w:val="x-none" w:eastAsia="x-none" w:bidi="x-none"/>
    </w:rPr>
  </w:style>
  <w:style w:type="character" w:styleId="Siln">
    <w:name w:val="Strong"/>
    <w:qFormat/>
    <w:rsid w:val="00E947F7"/>
    <w:rPr>
      <w:b/>
      <w:bCs/>
    </w:rPr>
  </w:style>
  <w:style w:type="paragraph" w:styleId="Zkladntext">
    <w:name w:val="Body Text"/>
    <w:basedOn w:val="Normln"/>
    <w:link w:val="ZkladntextChar"/>
    <w:semiHidden/>
    <w:rsid w:val="00E947F7"/>
    <w:pPr>
      <w:spacing w:after="283"/>
    </w:pPr>
  </w:style>
  <w:style w:type="character" w:customStyle="1" w:styleId="ZkladntextChar">
    <w:name w:val="Základní text Char"/>
    <w:basedOn w:val="Standardnpsmoodstavce"/>
    <w:link w:val="Zkladntext"/>
    <w:semiHidden/>
    <w:rsid w:val="00E947F7"/>
    <w:rPr>
      <w:rFonts w:ascii="Times New Roman" w:eastAsia="Lucida Sans Unicode" w:hAnsi="Times New Roman" w:cs="Tahoma"/>
      <w:color w:val="000000"/>
      <w:kern w:val="0"/>
      <w:lang w:val="en-US" w:bidi="en-US"/>
      <w14:ligatures w14:val="none"/>
    </w:rPr>
  </w:style>
  <w:style w:type="paragraph" w:customStyle="1" w:styleId="Default">
    <w:name w:val="Default"/>
    <w:rsid w:val="00E947F7"/>
    <w:pPr>
      <w:autoSpaceDE w:val="0"/>
      <w:autoSpaceDN w:val="0"/>
      <w:adjustRightInd w:val="0"/>
    </w:pPr>
    <w:rPr>
      <w:rFonts w:ascii="Georgia" w:eastAsia="Times New Roman" w:hAnsi="Georgia" w:cs="Georgia"/>
      <w:color w:val="000000"/>
      <w:kern w:val="0"/>
      <w:lang w:eastAsia="cs-CZ"/>
      <w14:ligatures w14:val="none"/>
    </w:rPr>
  </w:style>
  <w:style w:type="paragraph" w:customStyle="1" w:styleId="Standard">
    <w:name w:val="Standard"/>
    <w:rsid w:val="00E947F7"/>
    <w:pPr>
      <w:widowControl w:val="0"/>
      <w:suppressAutoHyphens/>
      <w:autoSpaceDN w:val="0"/>
      <w:textAlignment w:val="baseline"/>
    </w:pPr>
    <w:rPr>
      <w:rFonts w:ascii="Times New Roman" w:eastAsia="Lucida Sans Unicode" w:hAnsi="Times New Roman" w:cs="Tahoma"/>
      <w:color w:val="000000"/>
      <w:kern w:val="3"/>
      <w:lang w:val="en-US" w:bidi="en-US"/>
      <w14:ligatures w14:val="none"/>
    </w:rPr>
  </w:style>
  <w:style w:type="paragraph" w:customStyle="1" w:styleId="Textbody">
    <w:name w:val="Text body"/>
    <w:basedOn w:val="Standard"/>
    <w:rsid w:val="00E947F7"/>
    <w:pPr>
      <w:spacing w:after="283"/>
    </w:pPr>
  </w:style>
  <w:style w:type="character" w:customStyle="1" w:styleId="StrongEmphasis">
    <w:name w:val="Strong Emphasis"/>
    <w:rsid w:val="00E947F7"/>
    <w:rPr>
      <w:b/>
      <w:bCs/>
    </w:rPr>
  </w:style>
  <w:style w:type="character" w:styleId="slostrnky">
    <w:name w:val="page number"/>
    <w:basedOn w:val="Standardnpsmoodstavce"/>
    <w:uiPriority w:val="99"/>
    <w:semiHidden/>
    <w:unhideWhenUsed/>
    <w:rsid w:val="00E947F7"/>
  </w:style>
  <w:style w:type="character" w:customStyle="1" w:styleId="Nadpis1Char">
    <w:name w:val="Nadpis 1 Char"/>
    <w:basedOn w:val="Standardnpsmoodstavce"/>
    <w:link w:val="Nadpis1"/>
    <w:uiPriority w:val="9"/>
    <w:rsid w:val="00C00FED"/>
    <w:rPr>
      <w:rFonts w:asciiTheme="majorHAnsi" w:eastAsiaTheme="majorEastAsia" w:hAnsiTheme="majorHAnsi" w:cstheme="majorBidi"/>
      <w:color w:val="2F5496" w:themeColor="accent1" w:themeShade="BF"/>
      <w:kern w:val="0"/>
      <w:sz w:val="32"/>
      <w:szCs w:val="32"/>
      <w:lang w:val="en-US" w:bidi="en-US"/>
      <w14:ligatures w14:val="none"/>
    </w:rPr>
  </w:style>
  <w:style w:type="character" w:customStyle="1" w:styleId="Nadpis2Char">
    <w:name w:val="Nadpis 2 Char"/>
    <w:basedOn w:val="Standardnpsmoodstavce"/>
    <w:link w:val="Nadpis2"/>
    <w:uiPriority w:val="9"/>
    <w:rsid w:val="00C00FED"/>
    <w:rPr>
      <w:rFonts w:asciiTheme="majorHAnsi" w:eastAsiaTheme="majorEastAsia" w:hAnsiTheme="majorHAnsi" w:cstheme="majorBidi"/>
      <w:color w:val="2F5496" w:themeColor="accent1" w:themeShade="BF"/>
      <w:kern w:val="0"/>
      <w:sz w:val="26"/>
      <w:szCs w:val="26"/>
      <w:lang w:val="en-US" w:bidi="en-US"/>
      <w14:ligatures w14:val="none"/>
    </w:rPr>
  </w:style>
  <w:style w:type="paragraph" w:styleId="Nadpisobsahu">
    <w:name w:val="TOC Heading"/>
    <w:basedOn w:val="Nadpis1"/>
    <w:next w:val="Normln"/>
    <w:uiPriority w:val="39"/>
    <w:unhideWhenUsed/>
    <w:qFormat/>
    <w:rsid w:val="00C00FED"/>
    <w:pPr>
      <w:widowControl/>
      <w:suppressAutoHyphens w:val="0"/>
      <w:spacing w:before="480" w:line="276" w:lineRule="auto"/>
      <w:outlineLvl w:val="9"/>
    </w:pPr>
    <w:rPr>
      <w:b/>
      <w:bCs/>
      <w:sz w:val="28"/>
      <w:szCs w:val="28"/>
      <w:lang w:val="cs-CZ" w:eastAsia="cs-CZ" w:bidi="ar-SA"/>
    </w:rPr>
  </w:style>
  <w:style w:type="paragraph" w:styleId="Obsah1">
    <w:name w:val="toc 1"/>
    <w:basedOn w:val="Normln"/>
    <w:next w:val="Normln"/>
    <w:autoRedefine/>
    <w:uiPriority w:val="39"/>
    <w:unhideWhenUsed/>
    <w:rsid w:val="00C00FED"/>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C00FED"/>
    <w:pPr>
      <w:ind w:left="240"/>
    </w:pPr>
    <w:rPr>
      <w:rFonts w:asciiTheme="minorHAnsi" w:hAnsiTheme="minorHAnsi" w:cstheme="minorHAnsi"/>
      <w:smallCaps/>
      <w:sz w:val="20"/>
      <w:szCs w:val="20"/>
    </w:rPr>
  </w:style>
  <w:style w:type="paragraph" w:styleId="Obsah3">
    <w:name w:val="toc 3"/>
    <w:basedOn w:val="Normln"/>
    <w:next w:val="Normln"/>
    <w:autoRedefine/>
    <w:uiPriority w:val="39"/>
    <w:semiHidden/>
    <w:unhideWhenUsed/>
    <w:rsid w:val="00C00FED"/>
    <w:pPr>
      <w:ind w:left="480"/>
    </w:pPr>
    <w:rPr>
      <w:rFonts w:asciiTheme="minorHAnsi" w:hAnsiTheme="minorHAnsi" w:cstheme="minorHAnsi"/>
      <w:i/>
      <w:iCs/>
      <w:sz w:val="20"/>
      <w:szCs w:val="20"/>
    </w:rPr>
  </w:style>
  <w:style w:type="paragraph" w:styleId="Obsah4">
    <w:name w:val="toc 4"/>
    <w:basedOn w:val="Normln"/>
    <w:next w:val="Normln"/>
    <w:autoRedefine/>
    <w:uiPriority w:val="39"/>
    <w:semiHidden/>
    <w:unhideWhenUsed/>
    <w:rsid w:val="00C00FED"/>
    <w:pPr>
      <w:ind w:left="720"/>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C00FED"/>
    <w:pPr>
      <w:ind w:left="960"/>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C00FED"/>
    <w:pPr>
      <w:ind w:left="1200"/>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C00FED"/>
    <w:pPr>
      <w:ind w:left="1440"/>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C00FED"/>
    <w:pPr>
      <w:ind w:left="1680"/>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C00FED"/>
    <w:pPr>
      <w:ind w:left="1920"/>
    </w:pPr>
    <w:rPr>
      <w:rFonts w:asciiTheme="minorHAnsi" w:hAnsiTheme="minorHAnsi" w:cstheme="minorHAnsi"/>
      <w:sz w:val="18"/>
      <w:szCs w:val="18"/>
    </w:rPr>
  </w:style>
  <w:style w:type="table" w:styleId="Mkatabulky">
    <w:name w:val="Table Grid"/>
    <w:basedOn w:val="Normlntabulka"/>
    <w:uiPriority w:val="39"/>
    <w:rsid w:val="00EA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D5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ditel@zsbrez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F62F-9487-CE42-8104-3D642114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4067</Words>
  <Characters>23999</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Kucharová</dc:creator>
  <cp:keywords/>
  <dc:description/>
  <cp:lastModifiedBy>Hana Kucharová</cp:lastModifiedBy>
  <cp:revision>7</cp:revision>
  <dcterms:created xsi:type="dcterms:W3CDTF">2023-08-19T09:48:00Z</dcterms:created>
  <dcterms:modified xsi:type="dcterms:W3CDTF">2023-08-25T06:51:00Z</dcterms:modified>
</cp:coreProperties>
</file>